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1D66" w:rsidRPr="00344D85" w:rsidRDefault="00A01D66" w:rsidP="00A01D66">
      <w:pPr>
        <w:spacing w:after="0" w:line="240" w:lineRule="auto"/>
        <w:rPr>
          <w:rFonts w:ascii="Times New Roman" w:eastAsia="Times New Roman" w:hAnsi="Times New Roman" w:cs="Times New Roman"/>
          <w:noProof w:val="0"/>
          <w:sz w:val="24"/>
          <w:szCs w:val="24"/>
          <w:lang w:val="en-US"/>
        </w:rPr>
      </w:pPr>
      <w:r w:rsidRPr="00344D85">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08E0742F" wp14:editId="25D5F25D">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A01D66" w:rsidRPr="00344D85" w:rsidRDefault="00A01D66" w:rsidP="00A01D66">
      <w:pPr>
        <w:spacing w:after="0" w:line="240" w:lineRule="auto"/>
        <w:rPr>
          <w:rFonts w:ascii="Times New Roman" w:eastAsia="Times New Roman" w:hAnsi="Times New Roman" w:cs="Times New Roman"/>
          <w:noProof w:val="0"/>
          <w:sz w:val="24"/>
          <w:szCs w:val="24"/>
          <w:lang w:val="en-US"/>
        </w:rPr>
      </w:pPr>
    </w:p>
    <w:p w:rsidR="00A01D66" w:rsidRPr="00344D85" w:rsidRDefault="00A01D66" w:rsidP="00A01D66">
      <w:pPr>
        <w:spacing w:after="0" w:line="240" w:lineRule="auto"/>
        <w:rPr>
          <w:rFonts w:eastAsia="Times New Roman" w:cs="Times New Roman"/>
          <w:bCs/>
          <w:i/>
          <w:noProof w:val="0"/>
          <w:color w:val="FF3BFF"/>
          <w:sz w:val="48"/>
          <w:szCs w:val="48"/>
        </w:rPr>
      </w:pPr>
      <w:r w:rsidRPr="00344D85">
        <w:rPr>
          <w:rFonts w:ascii="Brush Script MT" w:eastAsia="Times New Roman" w:hAnsi="Brush Script MT" w:cs="Times New Roman"/>
          <w:bCs/>
          <w:i/>
          <w:noProof w:val="0"/>
          <w:color w:val="FF3BFF"/>
          <w:sz w:val="48"/>
          <w:szCs w:val="48"/>
          <w:lang w:val="en-US"/>
        </w:rPr>
        <w:t>Sreda</w:t>
      </w:r>
      <w:r w:rsidRPr="00344D85">
        <w:rPr>
          <w:rFonts w:ascii="Brush Script MT" w:eastAsia="Times New Roman" w:hAnsi="Brush Script MT" w:cs="Times New Roman"/>
          <w:b/>
          <w:bCs/>
          <w:i/>
          <w:noProof w:val="0"/>
          <w:color w:val="FF3BFF"/>
          <w:sz w:val="48"/>
          <w:szCs w:val="48"/>
          <w:lang w:val="sr-Latn-CS"/>
        </w:rPr>
        <w:t xml:space="preserve"> </w:t>
      </w:r>
      <w:r>
        <w:rPr>
          <w:rFonts w:ascii="Brush Script MT" w:eastAsia="Times New Roman" w:hAnsi="Brush Script MT" w:cs="Times New Roman"/>
          <w:bCs/>
          <w:i/>
          <w:noProof w:val="0"/>
          <w:color w:val="FF3BFF"/>
          <w:sz w:val="48"/>
          <w:szCs w:val="48"/>
          <w:lang w:val="en-US"/>
        </w:rPr>
        <w:t>18</w:t>
      </w:r>
      <w:r w:rsidRPr="00344D85">
        <w:rPr>
          <w:rFonts w:ascii="Brush Script MT" w:eastAsia="Times New Roman" w:hAnsi="Brush Script MT" w:cs="Times New Roman"/>
          <w:bCs/>
          <w:i/>
          <w:noProof w:val="0"/>
          <w:color w:val="FF3BFF"/>
          <w:sz w:val="48"/>
          <w:szCs w:val="48"/>
          <w:lang w:val="en-US"/>
        </w:rPr>
        <w:t>.mart</w:t>
      </w:r>
      <w:r w:rsidRPr="00344D85">
        <w:rPr>
          <w:rFonts w:ascii="Brush Script MT" w:eastAsia="Times New Roman" w:hAnsi="Brush Script MT" w:cs="Times New Roman"/>
          <w:bCs/>
          <w:i/>
          <w:noProof w:val="0"/>
          <w:color w:val="FF3BFF"/>
          <w:sz w:val="48"/>
          <w:szCs w:val="48"/>
          <w:lang w:val="sr-Latn-CS"/>
        </w:rPr>
        <w:t xml:space="preserve"> 2015.</w:t>
      </w:r>
    </w:p>
    <w:p w:rsidR="006D15AE" w:rsidRDefault="006D15AE" w:rsidP="00A01D66">
      <w:pPr>
        <w:spacing w:after="0" w:line="240" w:lineRule="auto"/>
        <w:rPr>
          <w:rFonts w:ascii="Times New Roman" w:eastAsia="Times New Roman" w:hAnsi="Times New Roman" w:cs="Times New Roman"/>
          <w:noProof w:val="0"/>
          <w:sz w:val="24"/>
          <w:szCs w:val="24"/>
          <w:lang w:val="sr-Cyrl-RS"/>
        </w:rPr>
      </w:pPr>
    </w:p>
    <w:p w:rsidR="0055503C" w:rsidRPr="006D15AE" w:rsidRDefault="006D15AE" w:rsidP="006D15AE">
      <w:pPr>
        <w:spacing w:after="0" w:line="240" w:lineRule="auto"/>
        <w:jc w:val="center"/>
        <w:rPr>
          <w:rFonts w:ascii="Times New Roman" w:eastAsia="Times New Roman" w:hAnsi="Times New Roman" w:cs="Times New Roman"/>
          <w:b/>
          <w:noProof w:val="0"/>
          <w:color w:val="0000CC"/>
          <w:sz w:val="28"/>
          <w:szCs w:val="24"/>
          <w:lang w:val="sr-Cyrl-RS"/>
        </w:rPr>
      </w:pPr>
      <w:r w:rsidRPr="006D15AE">
        <w:rPr>
          <w:rFonts w:ascii="Times New Roman" w:eastAsia="Times New Roman" w:hAnsi="Times New Roman" w:cs="Times New Roman"/>
          <w:b/>
          <w:noProof w:val="0"/>
          <w:color w:val="0000CC"/>
          <w:sz w:val="28"/>
          <w:szCs w:val="24"/>
        </w:rPr>
        <w:t>Sindikati u</w:t>
      </w:r>
      <w:r w:rsidRPr="006D15AE">
        <w:rPr>
          <w:rFonts w:ascii="Times New Roman" w:eastAsia="Times New Roman" w:hAnsi="Times New Roman" w:cs="Times New Roman"/>
          <w:b/>
          <w:noProof w:val="0"/>
          <w:color w:val="0000CC"/>
          <w:sz w:val="28"/>
          <w:szCs w:val="24"/>
          <w:lang w:val="sr-Cyrl-RS"/>
        </w:rPr>
        <w:t xml:space="preserve"> </w:t>
      </w:r>
      <w:r w:rsidR="00B157A4" w:rsidRPr="006D15AE">
        <w:rPr>
          <w:rFonts w:ascii="Times New Roman" w:eastAsia="Times New Roman" w:hAnsi="Times New Roman" w:cs="Times New Roman"/>
          <w:b/>
          <w:noProof w:val="0"/>
          <w:color w:val="0000CC"/>
          <w:sz w:val="28"/>
          <w:szCs w:val="24"/>
        </w:rPr>
        <w:t>protestnoj šetnji u Beogradu</w:t>
      </w:r>
    </w:p>
    <w:p w:rsidR="00B157A4" w:rsidRPr="006D15AE" w:rsidRDefault="00B157A4" w:rsidP="00A01D66">
      <w:pPr>
        <w:spacing w:after="0" w:line="240" w:lineRule="auto"/>
        <w:rPr>
          <w:rFonts w:ascii="Times New Roman" w:eastAsia="Times New Roman" w:hAnsi="Times New Roman" w:cs="Times New Roman"/>
          <w:noProof w:val="0"/>
          <w:color w:val="0000CC"/>
          <w:sz w:val="24"/>
          <w:szCs w:val="24"/>
          <w:lang w:val="sr-Cyrl-RS"/>
        </w:rPr>
      </w:pPr>
    </w:p>
    <w:p w:rsidR="00B157A4" w:rsidRPr="00B157A4" w:rsidRDefault="005D007C" w:rsidP="00B157A4">
      <w:pPr>
        <w:spacing w:after="0" w:line="240" w:lineRule="auto"/>
        <w:jc w:val="both"/>
        <w:rPr>
          <w:rFonts w:ascii="Times New Roman" w:eastAsia="Times New Roman" w:hAnsi="Times New Roman" w:cs="Times New Roman"/>
          <w:sz w:val="24"/>
          <w:szCs w:val="24"/>
        </w:rPr>
      </w:pPr>
      <w:r w:rsidRPr="00496DBA">
        <w:rPr>
          <w:rFonts w:ascii="Arial" w:eastAsia="Times New Roman" w:hAnsi="Arial" w:cs="Arial"/>
          <w:color w:val="333333"/>
          <w:sz w:val="23"/>
          <w:szCs w:val="23"/>
          <w:lang w:eastAsia="sr-Latn-RS"/>
        </w:rPr>
        <w:drawing>
          <wp:anchor distT="0" distB="0" distL="114300" distR="114300" simplePos="0" relativeHeight="251680768" behindDoc="0" locked="0" layoutInCell="1" allowOverlap="1" wp14:anchorId="15BC501E" wp14:editId="745A3ACE">
            <wp:simplePos x="0" y="0"/>
            <wp:positionH relativeFrom="column">
              <wp:posOffset>3838575</wp:posOffset>
            </wp:positionH>
            <wp:positionV relativeFrom="paragraph">
              <wp:posOffset>180975</wp:posOffset>
            </wp:positionV>
            <wp:extent cx="2076450" cy="1384935"/>
            <wp:effectExtent l="0" t="0" r="0" b="5715"/>
            <wp:wrapSquare wrapText="bothSides"/>
            <wp:docPr id="4" name="Picture 4" descr="http://www.rts.rs/upload/storyBoxImageData/2015/03/17/18440689/Prosveta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ts.rs/upload/storyBoxImageData/2015/03/17/18440689/Prosvetari.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076450" cy="1384935"/>
                    </a:xfrm>
                    <a:prstGeom prst="rect">
                      <a:avLst/>
                    </a:prstGeom>
                    <a:noFill/>
                    <a:ln>
                      <a:noFill/>
                    </a:ln>
                  </pic:spPr>
                </pic:pic>
              </a:graphicData>
            </a:graphic>
            <wp14:sizeRelH relativeFrom="page">
              <wp14:pctWidth>0</wp14:pctWidth>
            </wp14:sizeRelH>
            <wp14:sizeRelV relativeFrom="page">
              <wp14:pctHeight>0</wp14:pctHeight>
            </wp14:sizeRelV>
          </wp:anchor>
        </w:drawing>
      </w:r>
      <w:r w:rsidR="00B157A4">
        <w:rPr>
          <w:rFonts w:ascii="Times New Roman" w:eastAsia="Times New Roman" w:hAnsi="Times New Roman" w:cs="Times New Roman"/>
          <w:noProof w:val="0"/>
          <w:sz w:val="24"/>
          <w:szCs w:val="24"/>
          <w:lang w:val="sr-Cyrl-RS"/>
        </w:rPr>
        <w:tab/>
      </w:r>
      <w:r w:rsidR="00B157A4" w:rsidRPr="00B157A4">
        <w:rPr>
          <w:rFonts w:ascii="Times New Roman" w:eastAsia="Times New Roman" w:hAnsi="Times New Roman" w:cs="Times New Roman"/>
          <w:sz w:val="24"/>
          <w:szCs w:val="24"/>
        </w:rPr>
        <w:t>Dva sindikata obrazovanja juče su, u danu kada se navršavaju puna četiri meseca od početka štrajka u prosveti, u protestnoj šetnji u Beogradu ukazala na stanje u obrazovanju i izostanak reakcije institucija koje se bave obrazovanjem povodom štrajka. Protest su  organizovali Unija sindikata prosvetnih radnika Srbije (USPRS) i Sindikat radnika u prosveti Srbije.</w:t>
      </w:r>
      <w:r w:rsidR="00B157A4" w:rsidRPr="00B157A4">
        <w:rPr>
          <w:rFonts w:ascii="Times New Roman" w:eastAsia="Times New Roman" w:hAnsi="Times New Roman" w:cs="Times New Roman"/>
          <w:sz w:val="24"/>
          <w:szCs w:val="24"/>
        </w:rPr>
        <w:tab/>
      </w:r>
      <w:r w:rsidR="00B157A4">
        <w:rPr>
          <w:rFonts w:ascii="Times New Roman" w:eastAsia="Times New Roman" w:hAnsi="Times New Roman" w:cs="Times New Roman"/>
          <w:sz w:val="24"/>
          <w:szCs w:val="24"/>
          <w:lang w:val="sr-Cyrl-RS"/>
        </w:rPr>
        <w:t xml:space="preserve"> </w:t>
      </w:r>
      <w:r w:rsidR="00B157A4" w:rsidRPr="00B157A4">
        <w:rPr>
          <w:rFonts w:ascii="Times New Roman" w:eastAsia="Times New Roman" w:hAnsi="Times New Roman" w:cs="Times New Roman"/>
          <w:sz w:val="24"/>
          <w:szCs w:val="24"/>
        </w:rPr>
        <w:t>Na skupu “Prosveto, vreme je” prosvetari su se u podne okupili ispred Skupštine Srbije, predalie pismo o problemima u prosveti i zatražili vanredno zasedanje parlamenta posvećeno stanju u obrazovanju, a potom se uputili do Vlade i Ministarstva prosvete.</w:t>
      </w:r>
    </w:p>
    <w:p w:rsidR="00B157A4" w:rsidRDefault="00B157A4" w:rsidP="00B157A4">
      <w:pPr>
        <w:spacing w:after="0" w:line="240" w:lineRule="auto"/>
        <w:jc w:val="both"/>
        <w:rPr>
          <w:rFonts w:ascii="Times New Roman" w:eastAsia="Times New Roman" w:hAnsi="Times New Roman" w:cs="Times New Roman"/>
          <w:sz w:val="24"/>
          <w:szCs w:val="24"/>
          <w:lang w:val="sr-Cyrl-RS"/>
        </w:rPr>
      </w:pPr>
      <w:r w:rsidRPr="00B157A4">
        <w:rPr>
          <w:rFonts w:ascii="Times New Roman" w:eastAsia="Times New Roman" w:hAnsi="Times New Roman" w:cs="Times New Roman"/>
          <w:sz w:val="24"/>
          <w:szCs w:val="24"/>
        </w:rPr>
        <w:tab/>
        <w:t xml:space="preserve">Dva sindikata protestuju jer prosveta nije izuzeta iz umanjenja zarada, traže donošenje Zakona o platnim razredima, potpisivanje Posebnog kolektivnog ugovora za osnovne, srednje škole i domove učenika. </w:t>
      </w:r>
      <w:hyperlink r:id="rId9" w:history="1">
        <w:r w:rsidR="006D158F" w:rsidRPr="0079243A">
          <w:rPr>
            <w:rStyle w:val="Hyperlink"/>
            <w:rFonts w:ascii="Times New Roman" w:eastAsia="Times New Roman" w:hAnsi="Times New Roman" w:cs="Times New Roman"/>
            <w:sz w:val="24"/>
            <w:szCs w:val="24"/>
          </w:rPr>
          <w:t>https://www.youtube.com/watch?v=ROFRMdSW7k0</w:t>
        </w:r>
      </w:hyperlink>
      <w:r w:rsidR="006D158F">
        <w:rPr>
          <w:rFonts w:ascii="Times New Roman" w:eastAsia="Times New Roman" w:hAnsi="Times New Roman" w:cs="Times New Roman"/>
          <w:sz w:val="24"/>
          <w:szCs w:val="24"/>
        </w:rPr>
        <w:t xml:space="preserve"> </w:t>
      </w:r>
    </w:p>
    <w:p w:rsidR="00DB5188" w:rsidRDefault="00DB5188" w:rsidP="00B157A4">
      <w:pPr>
        <w:spacing w:after="0" w:line="240" w:lineRule="auto"/>
        <w:jc w:val="both"/>
        <w:rPr>
          <w:rFonts w:ascii="Times New Roman" w:eastAsia="Times New Roman" w:hAnsi="Times New Roman" w:cs="Times New Roman"/>
          <w:sz w:val="24"/>
          <w:szCs w:val="24"/>
        </w:rPr>
      </w:pPr>
    </w:p>
    <w:p w:rsidR="006D158F" w:rsidRPr="006D158F" w:rsidRDefault="006D158F" w:rsidP="006D158F">
      <w:pPr>
        <w:spacing w:after="0" w:line="240" w:lineRule="auto"/>
        <w:jc w:val="center"/>
        <w:rPr>
          <w:rFonts w:ascii="Times New Roman" w:eastAsia="Times New Roman" w:hAnsi="Times New Roman" w:cs="Times New Roman"/>
          <w:b/>
          <w:color w:val="0000CC"/>
          <w:sz w:val="28"/>
          <w:szCs w:val="24"/>
        </w:rPr>
      </w:pPr>
      <w:r w:rsidRPr="006D158F">
        <w:rPr>
          <w:rFonts w:ascii="Times New Roman" w:eastAsia="Times New Roman" w:hAnsi="Times New Roman" w:cs="Times New Roman"/>
          <w:b/>
          <w:color w:val="0000CC"/>
          <w:sz w:val="28"/>
          <w:szCs w:val="24"/>
        </w:rPr>
        <w:t>Ministra polili vodom!</w:t>
      </w:r>
    </w:p>
    <w:p w:rsidR="006D158F" w:rsidRPr="006D158F" w:rsidRDefault="006D158F" w:rsidP="006D158F">
      <w:pPr>
        <w:spacing w:after="0" w:line="240" w:lineRule="auto"/>
        <w:jc w:val="both"/>
        <w:rPr>
          <w:rFonts w:ascii="Times New Roman" w:eastAsia="Times New Roman" w:hAnsi="Times New Roman" w:cs="Times New Roman"/>
          <w:sz w:val="24"/>
          <w:szCs w:val="24"/>
        </w:rPr>
      </w:pPr>
    </w:p>
    <w:p w:rsidR="006D158F" w:rsidRPr="006D158F" w:rsidRDefault="006D158F" w:rsidP="006D158F">
      <w:pPr>
        <w:spacing w:after="0" w:line="240" w:lineRule="auto"/>
        <w:jc w:val="both"/>
        <w:rPr>
          <w:rFonts w:ascii="Times New Roman" w:eastAsia="Times New Roman" w:hAnsi="Times New Roman" w:cs="Times New Roman"/>
          <w:sz w:val="24"/>
          <w:szCs w:val="24"/>
        </w:rPr>
      </w:pPr>
      <w:r w:rsidRPr="006D158F">
        <w:rPr>
          <w:rFonts w:ascii="Times New Roman" w:eastAsia="Times New Roman" w:hAnsi="Times New Roman" w:cs="Times New Roman"/>
          <w:sz w:val="24"/>
          <w:szCs w:val="24"/>
        </w:rPr>
        <w:tab/>
        <w:t>Verbić je došao do bine postavljene u parku Manjež, odakle se obraćaju čelnici dva sindikata koji organizuju protest, u nameri da ih pozove na razgovor, ali je poliven vodom po licu, javio je reporter Tanjuga sa lica mesta. Ministar se potom vratio u zgradu je počeo razgovori sa predsednikom Unije sindikata prosvetnih radnika Draganom Matijevićem i potpredsednikom Sindikata radnika u prosveti Srbije Miloradom Antićem. Matijević je pre odlaska na razgovor sa ministrom učesnike protesta pozvao na dostojanstvo.</w:t>
      </w:r>
    </w:p>
    <w:p w:rsidR="006D158F" w:rsidRDefault="006D158F" w:rsidP="00B157A4">
      <w:pPr>
        <w:spacing w:after="0" w:line="240" w:lineRule="auto"/>
        <w:jc w:val="both"/>
        <w:rPr>
          <w:rFonts w:ascii="Times New Roman" w:eastAsia="Times New Roman" w:hAnsi="Times New Roman" w:cs="Times New Roman"/>
          <w:sz w:val="24"/>
          <w:szCs w:val="24"/>
        </w:rPr>
      </w:pPr>
    </w:p>
    <w:p w:rsidR="004F01BA" w:rsidRPr="006D158F" w:rsidRDefault="004F01BA" w:rsidP="004F01BA">
      <w:pPr>
        <w:spacing w:after="0" w:line="240" w:lineRule="auto"/>
        <w:jc w:val="center"/>
        <w:rPr>
          <w:rFonts w:ascii="Times New Roman" w:eastAsia="Times New Roman" w:hAnsi="Times New Roman" w:cs="Times New Roman"/>
          <w:b/>
          <w:color w:val="0000CC"/>
          <w:sz w:val="28"/>
          <w:szCs w:val="24"/>
        </w:rPr>
      </w:pPr>
      <w:r w:rsidRPr="006D158F">
        <w:rPr>
          <w:rFonts w:ascii="Times New Roman" w:eastAsia="Times New Roman" w:hAnsi="Times New Roman" w:cs="Times New Roman"/>
          <w:b/>
          <w:color w:val="0000CC"/>
          <w:sz w:val="28"/>
          <w:szCs w:val="24"/>
        </w:rPr>
        <w:t>Jerkov</w:t>
      </w:r>
      <w:r w:rsidR="006D158F">
        <w:rPr>
          <w:rFonts w:ascii="Times New Roman" w:eastAsia="Times New Roman" w:hAnsi="Times New Roman" w:cs="Times New Roman"/>
          <w:b/>
          <w:color w:val="0000CC"/>
          <w:sz w:val="28"/>
          <w:szCs w:val="24"/>
        </w:rPr>
        <w:t>:</w:t>
      </w:r>
      <w:r w:rsidRPr="006D158F">
        <w:rPr>
          <w:rFonts w:ascii="Times New Roman" w:eastAsia="Times New Roman" w:hAnsi="Times New Roman" w:cs="Times New Roman"/>
          <w:b/>
          <w:color w:val="0000CC"/>
          <w:sz w:val="28"/>
          <w:szCs w:val="24"/>
        </w:rPr>
        <w:t xml:space="preserve"> Ministar prosvete mora podneti ostavku</w:t>
      </w:r>
    </w:p>
    <w:p w:rsidR="004F01BA" w:rsidRDefault="004F01BA" w:rsidP="004F01BA">
      <w:pPr>
        <w:spacing w:after="0" w:line="240" w:lineRule="auto"/>
        <w:jc w:val="center"/>
        <w:rPr>
          <w:rFonts w:ascii="Times New Roman" w:eastAsia="Times New Roman" w:hAnsi="Times New Roman" w:cs="Times New Roman"/>
          <w:b/>
          <w:sz w:val="28"/>
          <w:szCs w:val="24"/>
        </w:rPr>
      </w:pPr>
    </w:p>
    <w:p w:rsidR="004F01BA" w:rsidRDefault="004F01BA" w:rsidP="004F01B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4F01BA">
        <w:rPr>
          <w:rFonts w:ascii="Times New Roman" w:eastAsia="Times New Roman" w:hAnsi="Times New Roman" w:cs="Times New Roman"/>
          <w:sz w:val="24"/>
          <w:szCs w:val="24"/>
        </w:rPr>
        <w:t>Poslanica DS Aleksandra Jerkov izjavila je da je protest prosvetnih radnika sramota vlade, premijera Aleksandra Vučića i ministra prosvete Srđana Verbića.</w:t>
      </w:r>
      <w:r>
        <w:rPr>
          <w:rFonts w:ascii="Times New Roman" w:eastAsia="Times New Roman" w:hAnsi="Times New Roman" w:cs="Times New Roman"/>
          <w:sz w:val="24"/>
          <w:szCs w:val="24"/>
        </w:rPr>
        <w:t xml:space="preserve"> </w:t>
      </w:r>
      <w:r w:rsidRPr="004F01BA">
        <w:rPr>
          <w:rFonts w:ascii="Times New Roman" w:eastAsia="Times New Roman" w:hAnsi="Times New Roman" w:cs="Times New Roman"/>
          <w:sz w:val="24"/>
          <w:szCs w:val="24"/>
        </w:rPr>
        <w:t xml:space="preserve">Ona je navela da tu sramotu nijedan deliveri junit i strani medijski </w:t>
      </w:r>
      <w:r>
        <w:rPr>
          <w:rFonts w:ascii="Times New Roman" w:eastAsia="Times New Roman" w:hAnsi="Times New Roman" w:cs="Times New Roman"/>
          <w:sz w:val="24"/>
          <w:szCs w:val="24"/>
        </w:rPr>
        <w:t xml:space="preserve">savetnik neće moći da prikrije. </w:t>
      </w:r>
      <w:r w:rsidRPr="004F01BA">
        <w:rPr>
          <w:rFonts w:ascii="Times New Roman" w:eastAsia="Times New Roman" w:hAnsi="Times New Roman" w:cs="Times New Roman"/>
          <w:sz w:val="24"/>
          <w:szCs w:val="24"/>
        </w:rPr>
        <w:t xml:space="preserve">Jerkov je navela da će kao predsednica Odbora za obrazovanje primiti delegaciju prosvetnih radnika koji će sutra protestovati ispred Skupštine Srbije i podržati ih u svim njihovim zahtevima. "Ovo je najduži štrajk prosvetnih radnika i nesposobni ministar i nadmena Vlada moraju snositi odgovornost za štetu koju deca trpe zbog nespremnosti da se razgovara sa nastavnicima i </w:t>
      </w:r>
      <w:r>
        <w:rPr>
          <w:rFonts w:ascii="Times New Roman" w:eastAsia="Times New Roman" w:hAnsi="Times New Roman" w:cs="Times New Roman"/>
          <w:sz w:val="24"/>
          <w:szCs w:val="24"/>
        </w:rPr>
        <w:t>profesorima", navela je Jerkov.</w:t>
      </w:r>
    </w:p>
    <w:p w:rsidR="004F01BA" w:rsidRPr="004F01BA" w:rsidRDefault="004F01BA" w:rsidP="004F01B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4F01BA">
        <w:rPr>
          <w:rFonts w:ascii="Times New Roman" w:eastAsia="Times New Roman" w:hAnsi="Times New Roman" w:cs="Times New Roman"/>
          <w:sz w:val="24"/>
          <w:szCs w:val="24"/>
        </w:rPr>
        <w:t xml:space="preserve">Ona je ocenila da prosvetari, koji imaju visoku stručnu spremu i prosečnu platu od 36.000 dinara, s pravom nemaju razumevanja za skupštinsku većinu koja je odlučila da u budžetu Srbije ne postoji 23 miliona evra potrebnih da se plate nastavnika ne smanjuju istog dana kada je dodelila 200 miliona dolara "Srbijagasu" i 300 miliona evra "Er Srbiji". "Nemaju razumevanja za to da je u redu da u pojedinim javnim preduzećima prosečne plate budu veće od 200.000 dinara, a da njihova treba da bude 36.000 dinara, i zato sutra organizuju protest na mestu na kom će za </w:t>
      </w:r>
      <w:r w:rsidRPr="004F01BA">
        <w:rPr>
          <w:rFonts w:ascii="Times New Roman" w:eastAsia="Times New Roman" w:hAnsi="Times New Roman" w:cs="Times New Roman"/>
          <w:sz w:val="24"/>
          <w:szCs w:val="24"/>
        </w:rPr>
        <w:lastRenderedPageBreak/>
        <w:t>samo nekoliko dana biti usvojen zakon kojim će se omogućiti izgradnja projekta za koji ne možemo ni da naslutimo koliko će stotina miliona evra košt</w:t>
      </w:r>
      <w:r>
        <w:rPr>
          <w:rFonts w:ascii="Times New Roman" w:eastAsia="Times New Roman" w:hAnsi="Times New Roman" w:cs="Times New Roman"/>
          <w:sz w:val="24"/>
          <w:szCs w:val="24"/>
        </w:rPr>
        <w:t xml:space="preserve">ati građane", navela je Jerkov. </w:t>
      </w:r>
      <w:r w:rsidRPr="004F01BA">
        <w:rPr>
          <w:rFonts w:ascii="Times New Roman" w:eastAsia="Times New Roman" w:hAnsi="Times New Roman" w:cs="Times New Roman"/>
          <w:sz w:val="24"/>
          <w:szCs w:val="24"/>
        </w:rPr>
        <w:t>Ona je ocenila da je ponašanje ministra Verbića "problematično i licemerno" jer, kako kaže, ministar neretko ističe da su prosvetari nerazumni, pohlepni i da ne mogu da shvate finansijsku situaciju u kojoj se nalazi država, a da pri tom zaboravlja da su to obrazovani ljudi koji "vide na kakve sulude projekte Vlada u kojoj sedi baca pare građana". "Kako god da se štrajk prosvetara završi, on mora podneti ostavku", navela je Jerkov.</w:t>
      </w:r>
    </w:p>
    <w:p w:rsidR="004F01BA" w:rsidRDefault="004F01BA" w:rsidP="00DB5188">
      <w:pPr>
        <w:spacing w:after="0" w:line="240" w:lineRule="auto"/>
        <w:jc w:val="center"/>
        <w:rPr>
          <w:rFonts w:ascii="Times New Roman" w:eastAsia="Times New Roman" w:hAnsi="Times New Roman" w:cs="Times New Roman"/>
          <w:b/>
          <w:sz w:val="28"/>
          <w:szCs w:val="24"/>
        </w:rPr>
      </w:pPr>
    </w:p>
    <w:p w:rsidR="002E6A4D" w:rsidRPr="006D158F" w:rsidRDefault="002E6A4D" w:rsidP="002E6A4D">
      <w:pPr>
        <w:spacing w:after="0" w:line="240" w:lineRule="auto"/>
        <w:jc w:val="center"/>
        <w:rPr>
          <w:rFonts w:ascii="Times New Roman" w:eastAsia="Times New Roman" w:hAnsi="Times New Roman" w:cs="Times New Roman"/>
          <w:b/>
          <w:color w:val="0000CC"/>
          <w:sz w:val="28"/>
          <w:szCs w:val="24"/>
          <w:lang w:val="en-US"/>
        </w:rPr>
      </w:pPr>
      <w:r w:rsidRPr="006D158F">
        <w:rPr>
          <w:rFonts w:ascii="Times New Roman" w:eastAsia="Times New Roman" w:hAnsi="Times New Roman" w:cs="Times New Roman"/>
          <w:b/>
          <w:color w:val="0000CC"/>
          <w:sz w:val="28"/>
          <w:szCs w:val="24"/>
          <w:lang w:val="en-US"/>
        </w:rPr>
        <w:t>Prosvetari u štrajku bez drugog dela februarske plate?</w:t>
      </w:r>
    </w:p>
    <w:p w:rsidR="002E6A4D" w:rsidRPr="002E6A4D" w:rsidRDefault="002E6A4D" w:rsidP="002E6A4D">
      <w:pPr>
        <w:spacing w:after="0" w:line="240" w:lineRule="auto"/>
        <w:jc w:val="both"/>
        <w:rPr>
          <w:rFonts w:ascii="Times New Roman" w:eastAsia="Times New Roman" w:hAnsi="Times New Roman" w:cs="Times New Roman"/>
          <w:sz w:val="24"/>
          <w:szCs w:val="24"/>
          <w:lang w:val="en-US"/>
        </w:rPr>
      </w:pPr>
      <w:r w:rsidRPr="002E6A4D">
        <w:rPr>
          <w:rFonts w:ascii="Times New Roman" w:eastAsia="Times New Roman" w:hAnsi="Times New Roman" w:cs="Times New Roman"/>
          <w:sz w:val="24"/>
          <w:szCs w:val="24"/>
          <w:lang w:val="en-US"/>
        </w:rPr>
        <w:t> </w:t>
      </w:r>
    </w:p>
    <w:p w:rsidR="002E6A4D" w:rsidRDefault="002E6A4D" w:rsidP="002E6A4D">
      <w:pPr>
        <w:spacing w:after="0" w:line="240" w:lineRule="auto"/>
        <w:jc w:val="both"/>
        <w:rPr>
          <w:rFonts w:ascii="Times New Roman" w:eastAsia="Times New Roman" w:hAnsi="Times New Roman" w:cs="Times New Roman"/>
          <w:sz w:val="24"/>
          <w:szCs w:val="24"/>
          <w:lang w:val="en-US"/>
        </w:rPr>
      </w:pPr>
      <w:r w:rsidRPr="002E6A4D">
        <w:rPr>
          <w:rFonts w:ascii="Times New Roman" w:eastAsia="Times New Roman" w:hAnsi="Times New Roman" w:cs="Times New Roman"/>
          <w:sz w:val="24"/>
          <w:szCs w:val="24"/>
          <w:lang w:eastAsia="sr-Latn-RS"/>
        </w:rPr>
        <w:drawing>
          <wp:anchor distT="0" distB="0" distL="114300" distR="114300" simplePos="0" relativeHeight="251675648" behindDoc="1" locked="0" layoutInCell="1" allowOverlap="1" wp14:anchorId="3420336C" wp14:editId="52618E33">
            <wp:simplePos x="0" y="0"/>
            <wp:positionH relativeFrom="column">
              <wp:posOffset>4038600</wp:posOffset>
            </wp:positionH>
            <wp:positionV relativeFrom="paragraph">
              <wp:posOffset>254000</wp:posOffset>
            </wp:positionV>
            <wp:extent cx="1853565" cy="1416050"/>
            <wp:effectExtent l="0" t="0" r="0" b="0"/>
            <wp:wrapTight wrapText="bothSides">
              <wp:wrapPolygon edited="0">
                <wp:start x="0" y="0"/>
                <wp:lineTo x="0" y="21213"/>
                <wp:lineTo x="21311" y="21213"/>
                <wp:lineTo x="21311" y="0"/>
                <wp:lineTo x="0" y="0"/>
              </wp:wrapPolygon>
            </wp:wrapTight>
            <wp:docPr id="5" name="Picture 5" descr="http://www.021.rs/images/stories/srbija_2/Verbic_Srdjan_m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021.rs/images/stories/srbija_2/Verbic_Srdjan_mc.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853565" cy="1416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sz w:val="24"/>
          <w:szCs w:val="24"/>
          <w:lang w:val="en-US"/>
        </w:rPr>
        <w:tab/>
      </w:r>
      <w:r w:rsidRPr="002E6A4D">
        <w:rPr>
          <w:rFonts w:ascii="Times New Roman" w:eastAsia="Times New Roman" w:hAnsi="Times New Roman" w:cs="Times New Roman"/>
          <w:sz w:val="24"/>
          <w:szCs w:val="24"/>
          <w:lang w:val="en-US"/>
        </w:rPr>
        <w:t>Ministar prosvete Srđan Verbić izjavio je</w:t>
      </w:r>
      <w:r>
        <w:rPr>
          <w:rFonts w:ascii="Times New Roman" w:eastAsia="Times New Roman" w:hAnsi="Times New Roman" w:cs="Times New Roman"/>
          <w:sz w:val="24"/>
          <w:szCs w:val="24"/>
          <w:lang w:val="en-US"/>
        </w:rPr>
        <w:t xml:space="preserve"> juče ujutro </w:t>
      </w:r>
      <w:r w:rsidRPr="002E6A4D">
        <w:rPr>
          <w:rFonts w:ascii="Times New Roman" w:eastAsia="Times New Roman" w:hAnsi="Times New Roman" w:cs="Times New Roman"/>
          <w:sz w:val="24"/>
          <w:szCs w:val="24"/>
          <w:lang w:val="en-US"/>
        </w:rPr>
        <w:t xml:space="preserve"> da učesnicima u štrajku neće biti isplaćena novčana nadoknada.</w:t>
      </w:r>
      <w:r>
        <w:rPr>
          <w:rFonts w:ascii="Times New Roman" w:eastAsia="Times New Roman" w:hAnsi="Times New Roman" w:cs="Times New Roman"/>
          <w:sz w:val="24"/>
          <w:szCs w:val="24"/>
          <w:lang w:val="en-US"/>
        </w:rPr>
        <w:t xml:space="preserve"> </w:t>
      </w:r>
      <w:r w:rsidRPr="002E6A4D">
        <w:rPr>
          <w:rFonts w:ascii="Times New Roman" w:eastAsia="Times New Roman" w:hAnsi="Times New Roman" w:cs="Times New Roman"/>
          <w:sz w:val="24"/>
          <w:szCs w:val="24"/>
          <w:lang w:val="en-US"/>
        </w:rPr>
        <w:t>"Ako direktori škole utvrde da plan nije ispunjen, da tada nisu radili nastavnici, oni po zakonu nemaju pravo na novčanu nadoknadu", rekao je Verbić, gostujući u Jutarnjem programu TV Pink. Ministar prosvete je naveo da "bilo ko od nas, ako ne radi, ne može imati novčanu nadoknadu za taj deo rada".</w:t>
      </w:r>
      <w:r>
        <w:rPr>
          <w:rFonts w:ascii="Times New Roman" w:eastAsia="Times New Roman" w:hAnsi="Times New Roman" w:cs="Times New Roman"/>
          <w:sz w:val="24"/>
          <w:szCs w:val="24"/>
          <w:lang w:val="en-US"/>
        </w:rPr>
        <w:t xml:space="preserve"> </w:t>
      </w:r>
      <w:r w:rsidRPr="002E6A4D">
        <w:rPr>
          <w:rFonts w:ascii="Times New Roman" w:eastAsia="Times New Roman" w:hAnsi="Times New Roman" w:cs="Times New Roman"/>
          <w:sz w:val="24"/>
          <w:szCs w:val="24"/>
          <w:lang w:val="en-US"/>
        </w:rPr>
        <w:t>Istakao je da su plate prosvetnih radnika nepristojno male, ali da se ne mogu promeniti na drugi način, nego sistemski, tako što će biti uvedene platne grupe i da rešenje mora da bude u skladu sa zakonom.</w:t>
      </w:r>
    </w:p>
    <w:p w:rsidR="002E6A4D" w:rsidRPr="002E6A4D" w:rsidRDefault="002E6A4D" w:rsidP="00B157A4">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Pr="002E6A4D">
        <w:rPr>
          <w:rFonts w:ascii="Times New Roman" w:eastAsia="Times New Roman" w:hAnsi="Times New Roman" w:cs="Times New Roman"/>
          <w:sz w:val="24"/>
          <w:szCs w:val="24"/>
          <w:lang w:val="en-US"/>
        </w:rPr>
        <w:t>Prosvetni radnici koji štrajkuju mogli bi u petak da ostanu bez drugog dela februarske plate, jer mnogi direktori škola odbijaju da postupe po nalogu Ministarstva prosvete i obračunaju im zaradu samo za vreme za koje su držali nastavu. Predsednik Upravnog odbora Društva direktora škola Srbije Ivan Ružičić rekao je za "Danas" da Ministarstvo prosvete neće dati nalog Trezoru da isplati plate prosvetnim radnicima dok direktori ne pošalju obračun za svakog zaposlenog.</w:t>
      </w:r>
      <w:r>
        <w:rPr>
          <w:rFonts w:ascii="Times New Roman" w:eastAsia="Times New Roman" w:hAnsi="Times New Roman" w:cs="Times New Roman"/>
          <w:sz w:val="24"/>
          <w:szCs w:val="24"/>
          <w:lang w:val="en-US"/>
        </w:rPr>
        <w:t xml:space="preserve"> </w:t>
      </w:r>
      <w:r w:rsidRPr="002E6A4D">
        <w:rPr>
          <w:rFonts w:ascii="Times New Roman" w:eastAsia="Times New Roman" w:hAnsi="Times New Roman" w:cs="Times New Roman"/>
          <w:sz w:val="24"/>
          <w:szCs w:val="24"/>
          <w:lang w:val="en-US"/>
        </w:rPr>
        <w:t>"Ukoliko direktor obračuna punu platu onima koji su štrajkovali, Ministarstvo će to vratiti, jer se očekuje od nas da napravimo prvi korak. Međutim, dopis koji je poslalo Ministarstvo je toliko uopšten i ostavlja direktorima da različito obračunavaju vreme provedeno na radu", rekao je Ružičić. Ružičić, inače direktor Gimnazije u Čačku, rekao je da direktori imaju moralnu dilemu kako da postupe, jer su su oni prvi među jednakima i moraju sačuvati svoje kolektive.</w:t>
      </w:r>
      <w:r>
        <w:rPr>
          <w:rFonts w:ascii="Times New Roman" w:eastAsia="Times New Roman" w:hAnsi="Times New Roman" w:cs="Times New Roman"/>
          <w:sz w:val="24"/>
          <w:szCs w:val="24"/>
          <w:lang w:val="en-US"/>
        </w:rPr>
        <w:tab/>
      </w:r>
    </w:p>
    <w:p w:rsidR="002E6A4D" w:rsidRDefault="002E6A4D" w:rsidP="00B157A4">
      <w:pPr>
        <w:spacing w:after="0" w:line="240" w:lineRule="auto"/>
        <w:jc w:val="both"/>
        <w:rPr>
          <w:rFonts w:ascii="Times New Roman" w:eastAsia="Times New Roman" w:hAnsi="Times New Roman" w:cs="Times New Roman"/>
          <w:sz w:val="24"/>
          <w:szCs w:val="24"/>
        </w:rPr>
      </w:pPr>
    </w:p>
    <w:p w:rsidR="002E6A4D" w:rsidRPr="006D158F" w:rsidRDefault="002E6A4D" w:rsidP="002E6A4D">
      <w:pPr>
        <w:spacing w:after="0" w:line="240" w:lineRule="auto"/>
        <w:jc w:val="center"/>
        <w:rPr>
          <w:rFonts w:ascii="Times New Roman" w:eastAsia="Times New Roman" w:hAnsi="Times New Roman" w:cs="Times New Roman"/>
          <w:color w:val="0000CC"/>
          <w:sz w:val="28"/>
          <w:szCs w:val="24"/>
          <w:lang w:val="en-US"/>
        </w:rPr>
      </w:pPr>
      <w:r w:rsidRPr="006D158F">
        <w:rPr>
          <w:rFonts w:ascii="Times New Roman" w:eastAsia="Times New Roman" w:hAnsi="Times New Roman" w:cs="Times New Roman"/>
          <w:b/>
          <w:bCs/>
          <w:color w:val="0000CC"/>
          <w:sz w:val="28"/>
          <w:szCs w:val="24"/>
          <w:lang w:val="en-US"/>
        </w:rPr>
        <w:t>Ministarstvo: Štrajkuje manje škola</w:t>
      </w:r>
    </w:p>
    <w:p w:rsidR="002E6A4D" w:rsidRDefault="002E6A4D" w:rsidP="002E6A4D">
      <w:pPr>
        <w:spacing w:after="0" w:line="240" w:lineRule="auto"/>
        <w:jc w:val="both"/>
        <w:rPr>
          <w:rFonts w:ascii="Times New Roman" w:eastAsia="Times New Roman" w:hAnsi="Times New Roman" w:cs="Times New Roman"/>
          <w:sz w:val="24"/>
          <w:szCs w:val="24"/>
          <w:lang w:val="en-US"/>
        </w:rPr>
      </w:pPr>
    </w:p>
    <w:p w:rsidR="002E6A4D" w:rsidRPr="002E6A4D" w:rsidRDefault="002E6A4D" w:rsidP="002E6A4D">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Pr="002E6A4D">
        <w:rPr>
          <w:rFonts w:ascii="Times New Roman" w:eastAsia="Times New Roman" w:hAnsi="Times New Roman" w:cs="Times New Roman"/>
          <w:sz w:val="24"/>
          <w:szCs w:val="24"/>
          <w:lang w:val="en-US"/>
        </w:rPr>
        <w:t>Ministarstvo prosvete saopštilo je da je broj škola koje štrajkuju manji nego što to tvrde sindikati. Ministarstvo je navelo da je, posle potpisivanja sporazuma između tog ministarstva i dva reprezentativna sindikata o prekidu štrajka, broj škola koje štrajkuju opao u prvom mahu na 30, a zatim na 25 odsto.</w:t>
      </w:r>
      <w:r>
        <w:rPr>
          <w:rFonts w:ascii="Times New Roman" w:eastAsia="Times New Roman" w:hAnsi="Times New Roman" w:cs="Times New Roman"/>
          <w:sz w:val="24"/>
          <w:szCs w:val="24"/>
          <w:lang w:val="en-US"/>
        </w:rPr>
        <w:t xml:space="preserve"> </w:t>
      </w:r>
      <w:r w:rsidRPr="002E6A4D">
        <w:rPr>
          <w:rFonts w:ascii="Times New Roman" w:eastAsia="Times New Roman" w:hAnsi="Times New Roman" w:cs="Times New Roman"/>
          <w:sz w:val="24"/>
          <w:szCs w:val="24"/>
          <w:lang w:val="en-US"/>
        </w:rPr>
        <w:t>U saopštenju se navodi i da se tokom četvoromesečnog štrajka do danas broj škola u štrajku menjao, ali da je u svakom momentu bio značajno manji od onog koji se pominjao u podacima sindikata prosvete. Naveli su da je broj škola koje nisu bile u štrajku i koje su regularno radile u svakom trenutku bio veći od 50 odsto.</w:t>
      </w:r>
    </w:p>
    <w:p w:rsidR="002E6A4D" w:rsidRDefault="002E6A4D" w:rsidP="00B157A4">
      <w:pPr>
        <w:spacing w:after="0" w:line="240" w:lineRule="auto"/>
        <w:jc w:val="both"/>
        <w:rPr>
          <w:rFonts w:ascii="Times New Roman" w:eastAsia="Times New Roman" w:hAnsi="Times New Roman" w:cs="Times New Roman"/>
          <w:sz w:val="24"/>
          <w:szCs w:val="24"/>
        </w:rPr>
      </w:pPr>
    </w:p>
    <w:p w:rsidR="004F01BA" w:rsidRPr="006D158F" w:rsidRDefault="004F01BA" w:rsidP="004F01BA">
      <w:pPr>
        <w:spacing w:after="0" w:line="240" w:lineRule="auto"/>
        <w:jc w:val="center"/>
        <w:rPr>
          <w:rFonts w:ascii="Times New Roman" w:eastAsia="Times New Roman" w:hAnsi="Times New Roman" w:cs="Times New Roman"/>
          <w:b/>
          <w:color w:val="0000CC"/>
          <w:sz w:val="28"/>
          <w:szCs w:val="24"/>
        </w:rPr>
      </w:pPr>
      <w:r w:rsidRPr="006D158F">
        <w:rPr>
          <w:rFonts w:ascii="Times New Roman" w:eastAsia="Times New Roman" w:hAnsi="Times New Roman" w:cs="Times New Roman"/>
          <w:b/>
          <w:color w:val="0000CC"/>
          <w:sz w:val="28"/>
          <w:szCs w:val="24"/>
        </w:rPr>
        <w:t>Prvi čas u školama posvećen pogromu</w:t>
      </w:r>
    </w:p>
    <w:p w:rsidR="004F01BA" w:rsidRPr="006D158F" w:rsidRDefault="004F01BA" w:rsidP="004F01BA">
      <w:pPr>
        <w:spacing w:after="0" w:line="240" w:lineRule="auto"/>
        <w:jc w:val="both"/>
        <w:rPr>
          <w:rFonts w:ascii="Times New Roman" w:eastAsia="Times New Roman" w:hAnsi="Times New Roman" w:cs="Times New Roman"/>
          <w:color w:val="0000CC"/>
          <w:sz w:val="24"/>
          <w:szCs w:val="24"/>
        </w:rPr>
      </w:pPr>
    </w:p>
    <w:p w:rsidR="004F01BA" w:rsidRDefault="004F01BA" w:rsidP="004F01B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U svim školama juče</w:t>
      </w:r>
      <w:r w:rsidRPr="00DB5188">
        <w:rPr>
          <w:rFonts w:ascii="Times New Roman" w:eastAsia="Times New Roman" w:hAnsi="Times New Roman" w:cs="Times New Roman"/>
          <w:sz w:val="24"/>
          <w:szCs w:val="24"/>
        </w:rPr>
        <w:t xml:space="preserve"> je prvi čas </w:t>
      </w:r>
      <w:r>
        <w:rPr>
          <w:rFonts w:ascii="Times New Roman" w:eastAsia="Times New Roman" w:hAnsi="Times New Roman" w:cs="Times New Roman"/>
          <w:sz w:val="24"/>
          <w:szCs w:val="24"/>
        </w:rPr>
        <w:t xml:space="preserve">bio </w:t>
      </w:r>
      <w:r w:rsidRPr="00DB5188">
        <w:rPr>
          <w:rFonts w:ascii="Times New Roman" w:eastAsia="Times New Roman" w:hAnsi="Times New Roman" w:cs="Times New Roman"/>
          <w:sz w:val="24"/>
          <w:szCs w:val="24"/>
        </w:rPr>
        <w:t>posvećen obeležavanju 11 godina od pogroma n</w:t>
      </w:r>
      <w:r>
        <w:rPr>
          <w:rFonts w:ascii="Times New Roman" w:eastAsia="Times New Roman" w:hAnsi="Times New Roman" w:cs="Times New Roman"/>
          <w:sz w:val="24"/>
          <w:szCs w:val="24"/>
        </w:rPr>
        <w:t xml:space="preserve">ad Srbima na Kosovu i Metohiji. </w:t>
      </w:r>
      <w:r w:rsidRPr="00DB5188">
        <w:rPr>
          <w:rFonts w:ascii="Times New Roman" w:eastAsia="Times New Roman" w:hAnsi="Times New Roman" w:cs="Times New Roman"/>
          <w:sz w:val="24"/>
          <w:szCs w:val="24"/>
        </w:rPr>
        <w:t xml:space="preserve">Ministar za rad, zapošljavanje, socijalna i boračka pitanja </w:t>
      </w:r>
      <w:r w:rsidRPr="00DB5188">
        <w:rPr>
          <w:rFonts w:ascii="Times New Roman" w:eastAsia="Times New Roman" w:hAnsi="Times New Roman" w:cs="Times New Roman"/>
          <w:sz w:val="24"/>
          <w:szCs w:val="24"/>
        </w:rPr>
        <w:lastRenderedPageBreak/>
        <w:t>Aleksandar Vulin rekao je da se pogrom, koji se dogodio 17. marta 2004. godine, prvi pu</w:t>
      </w:r>
      <w:r>
        <w:rPr>
          <w:rFonts w:ascii="Times New Roman" w:eastAsia="Times New Roman" w:hAnsi="Times New Roman" w:cs="Times New Roman"/>
          <w:sz w:val="24"/>
          <w:szCs w:val="24"/>
        </w:rPr>
        <w:t xml:space="preserve">t obeležava na zvaničnom nivou. </w:t>
      </w:r>
      <w:r w:rsidRPr="00DB5188">
        <w:rPr>
          <w:rFonts w:ascii="Times New Roman" w:eastAsia="Times New Roman" w:hAnsi="Times New Roman" w:cs="Times New Roman"/>
          <w:sz w:val="24"/>
          <w:szCs w:val="24"/>
        </w:rPr>
        <w:t xml:space="preserve">Kako je rekao, 17. mart je postao deo zvaničnog protokola i zvaničnog obeležavanja u državi i danas će svaki prvi čas, u svakoj školi biti posvećen tome, dok će uveče u Narodnom pozorištu u Beogradu </w:t>
      </w:r>
      <w:r>
        <w:rPr>
          <w:rFonts w:ascii="Times New Roman" w:eastAsia="Times New Roman" w:hAnsi="Times New Roman" w:cs="Times New Roman"/>
          <w:sz w:val="24"/>
          <w:szCs w:val="24"/>
        </w:rPr>
        <w:t xml:space="preserve">biti održana svečana akademija. </w:t>
      </w:r>
      <w:r w:rsidRPr="00DB5188">
        <w:rPr>
          <w:rFonts w:ascii="Times New Roman" w:eastAsia="Times New Roman" w:hAnsi="Times New Roman" w:cs="Times New Roman"/>
          <w:sz w:val="24"/>
          <w:szCs w:val="24"/>
        </w:rPr>
        <w:t xml:space="preserve">"Kao što vidite, država ne zaboravlja, država brine", rekao je </w:t>
      </w:r>
      <w:r>
        <w:rPr>
          <w:rFonts w:ascii="Times New Roman" w:eastAsia="Times New Roman" w:hAnsi="Times New Roman" w:cs="Times New Roman"/>
          <w:sz w:val="24"/>
          <w:szCs w:val="24"/>
        </w:rPr>
        <w:t xml:space="preserve">Vulin gostujući u dnevniku RTS. </w:t>
      </w:r>
      <w:r w:rsidRPr="00DB5188">
        <w:rPr>
          <w:rFonts w:ascii="Times New Roman" w:eastAsia="Times New Roman" w:hAnsi="Times New Roman" w:cs="Times New Roman"/>
          <w:sz w:val="24"/>
          <w:szCs w:val="24"/>
        </w:rPr>
        <w:t>Govoreći o obeležavanju 16 godina od početka NATO bombardovanja Srbije, Vulin je rekao da će i taj datum, 24. mart, biti obeležen svečano ispred srušene zgrade Generalštaba.</w:t>
      </w:r>
    </w:p>
    <w:p w:rsidR="002E6A4D" w:rsidRDefault="002E6A4D" w:rsidP="00B157A4">
      <w:pPr>
        <w:spacing w:after="0" w:line="240" w:lineRule="auto"/>
        <w:jc w:val="both"/>
        <w:rPr>
          <w:rFonts w:ascii="Times New Roman" w:eastAsia="Times New Roman" w:hAnsi="Times New Roman" w:cs="Times New Roman"/>
          <w:sz w:val="24"/>
          <w:szCs w:val="24"/>
        </w:rPr>
      </w:pPr>
    </w:p>
    <w:p w:rsidR="002E6A4D" w:rsidRPr="006D158F" w:rsidRDefault="002E6A4D" w:rsidP="002E6A4D">
      <w:pPr>
        <w:spacing w:after="0" w:line="240" w:lineRule="auto"/>
        <w:jc w:val="center"/>
        <w:rPr>
          <w:rFonts w:ascii="Times New Roman" w:eastAsia="Times New Roman" w:hAnsi="Times New Roman" w:cs="Times New Roman"/>
          <w:b/>
          <w:color w:val="0000CC"/>
          <w:sz w:val="28"/>
          <w:szCs w:val="24"/>
          <w:lang w:val="en-US"/>
        </w:rPr>
      </w:pPr>
      <w:r w:rsidRPr="006D158F">
        <w:rPr>
          <w:rFonts w:ascii="Times New Roman" w:eastAsia="Times New Roman" w:hAnsi="Times New Roman" w:cs="Times New Roman"/>
          <w:b/>
          <w:color w:val="0000CC"/>
          <w:sz w:val="28"/>
          <w:szCs w:val="24"/>
          <w:lang w:val="en-US"/>
        </w:rPr>
        <w:t>Akademska palma direktoru Jovine gimnazije</w:t>
      </w:r>
    </w:p>
    <w:p w:rsidR="002E6A4D" w:rsidRDefault="002E6A4D" w:rsidP="002E6A4D">
      <w:pPr>
        <w:spacing w:after="0" w:line="240" w:lineRule="auto"/>
        <w:jc w:val="both"/>
        <w:rPr>
          <w:rFonts w:ascii="Times New Roman" w:eastAsia="Times New Roman" w:hAnsi="Times New Roman" w:cs="Times New Roman"/>
          <w:sz w:val="24"/>
          <w:szCs w:val="24"/>
          <w:lang w:val="en-US"/>
        </w:rPr>
      </w:pPr>
    </w:p>
    <w:p w:rsidR="002E6A4D" w:rsidRPr="002E6A4D" w:rsidRDefault="002E6A4D" w:rsidP="002E6A4D">
      <w:pPr>
        <w:spacing w:after="0" w:line="240" w:lineRule="auto"/>
        <w:jc w:val="both"/>
        <w:rPr>
          <w:rFonts w:ascii="Times New Roman" w:eastAsia="Times New Roman" w:hAnsi="Times New Roman" w:cs="Times New Roman"/>
          <w:sz w:val="24"/>
          <w:szCs w:val="24"/>
          <w:lang w:val="en-US"/>
        </w:rPr>
      </w:pPr>
      <w:r w:rsidRPr="002E6A4D">
        <w:rPr>
          <w:rFonts w:ascii="Times New Roman" w:eastAsia="Times New Roman" w:hAnsi="Times New Roman" w:cs="Times New Roman"/>
          <w:sz w:val="24"/>
          <w:szCs w:val="24"/>
          <w:lang w:eastAsia="sr-Latn-RS"/>
        </w:rPr>
        <w:drawing>
          <wp:anchor distT="0" distB="0" distL="114300" distR="114300" simplePos="0" relativeHeight="251676672" behindDoc="1" locked="0" layoutInCell="1" allowOverlap="1" wp14:anchorId="555C9196" wp14:editId="5B4A176F">
            <wp:simplePos x="0" y="0"/>
            <wp:positionH relativeFrom="column">
              <wp:posOffset>3768725</wp:posOffset>
            </wp:positionH>
            <wp:positionV relativeFrom="paragraph">
              <wp:posOffset>278130</wp:posOffset>
            </wp:positionV>
            <wp:extent cx="2114550" cy="1213485"/>
            <wp:effectExtent l="0" t="0" r="0" b="5715"/>
            <wp:wrapTight wrapText="bothSides">
              <wp:wrapPolygon edited="0">
                <wp:start x="0" y="0"/>
                <wp:lineTo x="0" y="21363"/>
                <wp:lineTo x="21405" y="21363"/>
                <wp:lineTo x="21405" y="0"/>
                <wp:lineTo x="0" y="0"/>
              </wp:wrapPolygon>
            </wp:wrapTight>
            <wp:docPr id="7" name="Picture 7" descr="Radivoje_Stojkovi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adivoje_Stojkovic2"/>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114550" cy="12134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sz w:val="24"/>
          <w:szCs w:val="24"/>
          <w:lang w:val="en-US"/>
        </w:rPr>
        <w:tab/>
      </w:r>
      <w:r w:rsidRPr="002E6A4D">
        <w:rPr>
          <w:rFonts w:ascii="Times New Roman" w:eastAsia="Times New Roman" w:hAnsi="Times New Roman" w:cs="Times New Roman"/>
          <w:sz w:val="24"/>
          <w:szCs w:val="24"/>
          <w:lang w:val="en-US"/>
        </w:rPr>
        <w:t xml:space="preserve">Ambasadorka Francuske u Srbiji </w:t>
      </w:r>
      <w:r>
        <w:rPr>
          <w:rFonts w:ascii="Times New Roman" w:eastAsia="Times New Roman" w:hAnsi="Times New Roman" w:cs="Times New Roman"/>
          <w:sz w:val="24"/>
          <w:szCs w:val="24"/>
          <w:lang w:val="en-US"/>
        </w:rPr>
        <w:t xml:space="preserve">Kristin Moro odlikovala je u utorak </w:t>
      </w:r>
      <w:r w:rsidRPr="002E6A4D">
        <w:rPr>
          <w:rFonts w:ascii="Times New Roman" w:eastAsia="Times New Roman" w:hAnsi="Times New Roman" w:cs="Times New Roman"/>
          <w:sz w:val="24"/>
          <w:szCs w:val="24"/>
          <w:lang w:val="en-US"/>
        </w:rPr>
        <w:t xml:space="preserve"> profesorku Beogradskog univerziteta Vesnu Rakić i direktora novosadske gimnazije "Jovan Jovanović Zmaj" Radivoja Stojkovića ordenima Akademskih palmi u rangu Viteza.</w:t>
      </w:r>
      <w:r>
        <w:rPr>
          <w:rFonts w:ascii="Times New Roman" w:eastAsia="Times New Roman" w:hAnsi="Times New Roman" w:cs="Times New Roman"/>
          <w:sz w:val="24"/>
          <w:szCs w:val="24"/>
          <w:lang w:val="en-US"/>
        </w:rPr>
        <w:t xml:space="preserve"> </w:t>
      </w:r>
      <w:r w:rsidRPr="002E6A4D">
        <w:rPr>
          <w:rFonts w:ascii="Times New Roman" w:eastAsia="Times New Roman" w:hAnsi="Times New Roman" w:cs="Times New Roman"/>
          <w:sz w:val="24"/>
          <w:szCs w:val="24"/>
          <w:lang w:val="en-US"/>
        </w:rPr>
        <w:t>Moro je ordenje uručila u ime francuskog ministra obrazovanja, a kako je navela, Rakić i Stojković priznanja su zaslužili zalaganjem u svojim oblastima, doprinoseći na taj način jačanju veza ko</w:t>
      </w:r>
      <w:r>
        <w:rPr>
          <w:rFonts w:ascii="Times New Roman" w:eastAsia="Times New Roman" w:hAnsi="Times New Roman" w:cs="Times New Roman"/>
          <w:sz w:val="24"/>
          <w:szCs w:val="24"/>
          <w:lang w:val="en-US"/>
        </w:rPr>
        <w:t xml:space="preserve">je spajaju Srbiju i Francusku. </w:t>
      </w:r>
      <w:r w:rsidRPr="002E6A4D">
        <w:rPr>
          <w:rFonts w:ascii="Times New Roman" w:eastAsia="Times New Roman" w:hAnsi="Times New Roman" w:cs="Times New Roman"/>
          <w:sz w:val="24"/>
          <w:szCs w:val="24"/>
          <w:lang w:val="en-US"/>
        </w:rPr>
        <w:t>Rakić, koja je profesorka na Poljoprivrednom i Fakultetu za fizičku hemiju, svoj rad posvetila je borbi i prilagođavanju klimatskim promenama, sarađujući sa na</w:t>
      </w:r>
      <w:r>
        <w:rPr>
          <w:rFonts w:ascii="Times New Roman" w:eastAsia="Times New Roman" w:hAnsi="Times New Roman" w:cs="Times New Roman"/>
          <w:sz w:val="24"/>
          <w:szCs w:val="24"/>
          <w:lang w:val="en-US"/>
        </w:rPr>
        <w:t xml:space="preserve">učnim ustanovama u Francuskoj.  </w:t>
      </w:r>
      <w:r w:rsidRPr="002E6A4D">
        <w:rPr>
          <w:rFonts w:ascii="Times New Roman" w:eastAsia="Times New Roman" w:hAnsi="Times New Roman" w:cs="Times New Roman"/>
          <w:sz w:val="24"/>
          <w:szCs w:val="24"/>
          <w:lang w:val="en-US"/>
        </w:rPr>
        <w:t>Stojković, koji je diplomirao matematiku, doprineo je aktivnoj saradnji sa Francuskim institutom i stvaranju prvog centra u Vojvodini za polaganje ispita francuskog jezika DELF u gimnaziji "Jovan Jovanović Zmaj".</w:t>
      </w:r>
    </w:p>
    <w:p w:rsidR="002E6A4D" w:rsidRPr="00DB5188" w:rsidRDefault="002E6A4D" w:rsidP="00B157A4">
      <w:pPr>
        <w:spacing w:after="0" w:line="240" w:lineRule="auto"/>
        <w:jc w:val="both"/>
        <w:rPr>
          <w:rFonts w:ascii="Times New Roman" w:eastAsia="Times New Roman" w:hAnsi="Times New Roman" w:cs="Times New Roman"/>
          <w:sz w:val="24"/>
          <w:szCs w:val="24"/>
        </w:rPr>
      </w:pPr>
    </w:p>
    <w:p w:rsidR="0055503C" w:rsidRPr="004A0BF8" w:rsidRDefault="0055503C" w:rsidP="0055503C">
      <w:pPr>
        <w:spacing w:after="0" w:line="240" w:lineRule="auto"/>
        <w:jc w:val="center"/>
        <w:rPr>
          <w:rFonts w:ascii="Times New Roman" w:eastAsia="Times New Roman" w:hAnsi="Times New Roman" w:cs="Times New Roman"/>
          <w:b/>
          <w:bCs/>
          <w:noProof w:val="0"/>
          <w:sz w:val="28"/>
          <w:szCs w:val="24"/>
          <w:lang w:val="en-US"/>
        </w:rPr>
      </w:pPr>
      <w:r w:rsidRPr="0055503C">
        <w:rPr>
          <w:rFonts w:ascii="Times New Roman" w:eastAsia="Times New Roman" w:hAnsi="Times New Roman" w:cs="Times New Roman"/>
          <w:b/>
          <w:bCs/>
          <w:noProof w:val="0"/>
          <w:color w:val="0000CC"/>
          <w:sz w:val="28"/>
          <w:szCs w:val="24"/>
          <w:lang w:val="en-US"/>
        </w:rPr>
        <w:t>Nova strategija za bolji položaj Roma</w:t>
      </w:r>
    </w:p>
    <w:p w:rsidR="0055503C" w:rsidRPr="004A0BF8" w:rsidRDefault="0055503C" w:rsidP="0055503C">
      <w:pPr>
        <w:spacing w:after="0" w:line="240" w:lineRule="auto"/>
        <w:rPr>
          <w:rFonts w:ascii="Times New Roman" w:eastAsia="Times New Roman" w:hAnsi="Times New Roman" w:cs="Times New Roman"/>
          <w:noProof w:val="0"/>
          <w:sz w:val="24"/>
          <w:szCs w:val="24"/>
          <w:lang w:val="en-US"/>
        </w:rPr>
      </w:pPr>
    </w:p>
    <w:p w:rsidR="0055503C" w:rsidRPr="004A0BF8" w:rsidRDefault="0055503C" w:rsidP="0055503C">
      <w:pPr>
        <w:spacing w:after="0" w:line="240" w:lineRule="auto"/>
        <w:jc w:val="both"/>
        <w:rPr>
          <w:rFonts w:ascii="Times New Roman" w:eastAsia="Times New Roman" w:hAnsi="Times New Roman" w:cs="Times New Roman"/>
          <w:noProof w:val="0"/>
          <w:sz w:val="24"/>
          <w:szCs w:val="24"/>
          <w:lang w:val="en-US"/>
        </w:rPr>
      </w:pPr>
      <w:r w:rsidRPr="004A0BF8">
        <w:rPr>
          <w:rFonts w:ascii="Times New Roman" w:eastAsia="Times New Roman" w:hAnsi="Times New Roman" w:cs="Times New Roman"/>
          <w:noProof w:val="0"/>
          <w:sz w:val="24"/>
          <w:szCs w:val="24"/>
          <w:lang w:val="en-US"/>
        </w:rPr>
        <w:tab/>
        <w:t>“Srbija će uskoro dobiti novu nacionalnu strategiju za poboljšanje položaja Roma u narednih pet godina, najavila je u utorak direktorka Kancelarije za ljudska i manjinska prava Vlade Srbije Suzana Paunović."Počele su pripreme, Ministarstvo za rad, zapošljavanje, socijalna i boračka pitanja koordinisaće aktivnosti za izradu tog dokumenta, kao i akcionog plana za njegovu realizaciju", kazala je Suzana Paunović na sastanku u Palati Srbija posvećenom boljoj koordinaciji projekata koji se bave inkluzijom Roma. Ona je istakla da su prioritetni zadaci strategije rešavanje stambenih problema Roma, njihovo obrazovanje i zdravstvena zaštita. </w:t>
      </w:r>
    </w:p>
    <w:p w:rsidR="0055503C" w:rsidRPr="004A0BF8" w:rsidRDefault="0055503C" w:rsidP="0055503C">
      <w:pPr>
        <w:spacing w:after="0" w:line="240" w:lineRule="auto"/>
        <w:jc w:val="both"/>
        <w:rPr>
          <w:rFonts w:ascii="Times New Roman" w:eastAsia="Times New Roman" w:hAnsi="Times New Roman" w:cs="Times New Roman"/>
          <w:noProof w:val="0"/>
          <w:sz w:val="24"/>
          <w:szCs w:val="24"/>
          <w:lang w:val="en-US"/>
        </w:rPr>
      </w:pPr>
      <w:r w:rsidRPr="004A0BF8">
        <w:rPr>
          <w:rFonts w:ascii="Times New Roman" w:eastAsia="Times New Roman" w:hAnsi="Times New Roman" w:cs="Times New Roman"/>
          <w:noProof w:val="0"/>
          <w:sz w:val="24"/>
          <w:szCs w:val="24"/>
          <w:lang w:val="en-US"/>
        </w:rPr>
        <w:tab/>
        <w:t>Prethodna strategija bila je usvojena 2009. godine, a novi dokument treba da bude usvojen u trećem kvartalu ove godine.  Suzana Paunović je ocenila da će bolja koordinacija svih sektora olakšati i da se bolje planiraju budući projekti.</w:t>
      </w:r>
    </w:p>
    <w:p w:rsidR="0055503C" w:rsidRPr="004A0BF8" w:rsidRDefault="0055503C" w:rsidP="0055503C">
      <w:pPr>
        <w:spacing w:after="0" w:line="240" w:lineRule="auto"/>
        <w:jc w:val="both"/>
        <w:rPr>
          <w:rFonts w:ascii="Times New Roman" w:eastAsia="Times New Roman" w:hAnsi="Times New Roman" w:cs="Times New Roman"/>
          <w:noProof w:val="0"/>
          <w:sz w:val="24"/>
          <w:szCs w:val="24"/>
          <w:lang w:val="en-US"/>
        </w:rPr>
      </w:pPr>
      <w:r w:rsidRPr="004A0BF8">
        <w:rPr>
          <w:rFonts w:ascii="Times New Roman" w:eastAsia="Times New Roman" w:hAnsi="Times New Roman" w:cs="Times New Roman"/>
          <w:noProof w:val="0"/>
          <w:sz w:val="24"/>
          <w:szCs w:val="24"/>
          <w:lang w:val="en-US"/>
        </w:rPr>
        <w:tab/>
        <w:t>Predstavnica Vladine kancelarije za Evropske integracije Stefana Lilić istakla je da Srbija treba na vreme da planira korišćenje sredstava iz pretpristupnih fondova EU, a koji su dostupni za projekte koji se bave inkluzijom Roma. Ona je rekla da bi u narednih mesec dana trebalo da bude završeno planiranje sredstava za tekuću godinu, a razmišlja se i o trogodišnjim planovima.</w:t>
      </w:r>
    </w:p>
    <w:p w:rsidR="0055503C" w:rsidRDefault="0055503C" w:rsidP="00A01D66">
      <w:pPr>
        <w:spacing w:after="0" w:line="240" w:lineRule="auto"/>
        <w:rPr>
          <w:rFonts w:ascii="Times New Roman" w:eastAsia="Times New Roman" w:hAnsi="Times New Roman" w:cs="Times New Roman"/>
          <w:noProof w:val="0"/>
          <w:sz w:val="24"/>
          <w:szCs w:val="24"/>
        </w:rPr>
      </w:pPr>
    </w:p>
    <w:p w:rsidR="00B009F3" w:rsidRPr="0055503C" w:rsidRDefault="00B009F3" w:rsidP="00B009F3">
      <w:pPr>
        <w:spacing w:after="0" w:line="240" w:lineRule="auto"/>
        <w:jc w:val="center"/>
        <w:rPr>
          <w:rFonts w:ascii="Times New Roman" w:eastAsia="Times New Roman" w:hAnsi="Times New Roman" w:cs="Times New Roman"/>
          <w:b/>
          <w:bCs/>
          <w:noProof w:val="0"/>
          <w:color w:val="0000CC"/>
          <w:sz w:val="28"/>
          <w:szCs w:val="24"/>
          <w:lang w:val="en-US"/>
        </w:rPr>
      </w:pPr>
      <w:r w:rsidRPr="0055503C">
        <w:rPr>
          <w:rFonts w:ascii="Times New Roman" w:eastAsia="Times New Roman" w:hAnsi="Times New Roman" w:cs="Times New Roman"/>
          <w:b/>
          <w:bCs/>
          <w:noProof w:val="0"/>
          <w:color w:val="0000CC"/>
          <w:sz w:val="28"/>
          <w:szCs w:val="24"/>
          <w:lang w:val="en-US"/>
        </w:rPr>
        <w:t>Jovanović i Srđanov posetili škole u Staroj Pazovi</w:t>
      </w:r>
    </w:p>
    <w:p w:rsidR="00B009F3" w:rsidRPr="00A01D66" w:rsidRDefault="00B009F3" w:rsidP="00B009F3">
      <w:pPr>
        <w:spacing w:after="0" w:line="240" w:lineRule="auto"/>
        <w:rPr>
          <w:rFonts w:ascii="Times New Roman" w:eastAsia="Times New Roman" w:hAnsi="Times New Roman" w:cs="Times New Roman"/>
          <w:noProof w:val="0"/>
          <w:sz w:val="24"/>
          <w:szCs w:val="24"/>
          <w:lang w:val="en-US"/>
        </w:rPr>
      </w:pPr>
    </w:p>
    <w:p w:rsidR="00B009F3" w:rsidRDefault="00B009F3" w:rsidP="00B009F3">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Pr="00A01D66">
        <w:rPr>
          <w:rFonts w:ascii="Times New Roman" w:eastAsia="Times New Roman" w:hAnsi="Times New Roman" w:cs="Times New Roman"/>
          <w:noProof w:val="0"/>
          <w:sz w:val="24"/>
          <w:szCs w:val="24"/>
          <w:lang w:val="en-US"/>
        </w:rPr>
        <w:t xml:space="preserve">Predstavnici Pokrajinskog sekretarijata za obrazovanje, propise, upravu i nacionalne manjine – nacionalne zajednice Aleksandar Jovanović, zamenik pokrajinskog sekretara i Ljubica Srđanov, pomoćnica sekretara za obrazovanje, održali su radni sastanak s predstavnicima </w:t>
      </w:r>
      <w:r w:rsidRPr="00A01D66">
        <w:rPr>
          <w:rFonts w:ascii="Times New Roman" w:eastAsia="Times New Roman" w:hAnsi="Times New Roman" w:cs="Times New Roman"/>
          <w:noProof w:val="0"/>
          <w:sz w:val="24"/>
          <w:szCs w:val="24"/>
          <w:lang w:val="en-US"/>
        </w:rPr>
        <w:lastRenderedPageBreak/>
        <w:t>osnovnih i srednjih škola u Staroj Pazovi, gde su čelnici obrazovnih ustanova izneli svoje probleme, zapažanja, ali i predloge za poboljšanje obrazovanja učenika iz ove opštine.</w:t>
      </w:r>
      <w:r w:rsidRPr="00A01D66">
        <w:rPr>
          <w:rFonts w:ascii="Times New Roman" w:eastAsia="Times New Roman" w:hAnsi="Times New Roman" w:cs="Times New Roman"/>
          <w:noProof w:val="0"/>
          <w:sz w:val="24"/>
          <w:szCs w:val="24"/>
          <w:lang w:val="en-US"/>
        </w:rPr>
        <w:br/>
        <w:t>Najveći problem srednjih škola u Staroj Pazovi predstavlja loše organizovan prevoz učenika iz podunavskih mesta ove opštine. Budući da je bolja povezanost škola s Beogradom, to je razlog što veliki broj dece tamo nastavlja svoje školovanje. Jedino rešenje bi bilo intenzivirati saradnju s lokalnom samoupravom, kako bi se poboljšao prevoz učenika do srednjih škola i iz njih, mišljenja su čelnici srednjih škola u Staroj Pazovi. Znatno smanjenje broja učenika, pogotovo u Gimnaziji „Branko Radičević” uočeno je od 2013. godine i takva upisna politika je ponovljena, nažalost, i školske 2014/2015. godine. Tehnička škola, takođe, ima problem smanjenog upisa dece, pogotovo na trogodišnje smerove.</w:t>
      </w:r>
      <w:r>
        <w:rPr>
          <w:rFonts w:ascii="Times New Roman" w:eastAsia="Times New Roman" w:hAnsi="Times New Roman" w:cs="Times New Roman"/>
          <w:noProof w:val="0"/>
          <w:sz w:val="24"/>
          <w:szCs w:val="24"/>
          <w:lang w:val="en-US"/>
        </w:rPr>
        <w:tab/>
        <w:t xml:space="preserve">  </w:t>
      </w:r>
    </w:p>
    <w:p w:rsidR="00B009F3" w:rsidRPr="00A01D66" w:rsidRDefault="00B009F3" w:rsidP="00B009F3">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Pr="00A01D66">
        <w:rPr>
          <w:rFonts w:ascii="Times New Roman" w:eastAsia="Times New Roman" w:hAnsi="Times New Roman" w:cs="Times New Roman"/>
          <w:noProof w:val="0"/>
          <w:sz w:val="24"/>
          <w:szCs w:val="24"/>
          <w:lang w:val="en-US"/>
        </w:rPr>
        <w:t>Na kraju sastanka svi su se složili da treba ojačati saradnju s lokalnom samoupravom. Prosvetna inspektorka Mileva Ljubinković je rekla da je zadovoljna ostvarenom saradnjom sa školama u Staroj Pazovi.</w:t>
      </w:r>
      <w:r>
        <w:rPr>
          <w:rFonts w:ascii="Times New Roman" w:eastAsia="Times New Roman" w:hAnsi="Times New Roman" w:cs="Times New Roman"/>
          <w:noProof w:val="0"/>
          <w:sz w:val="24"/>
          <w:szCs w:val="24"/>
          <w:lang w:val="en-US"/>
        </w:rPr>
        <w:tab/>
        <w:t> </w:t>
      </w:r>
    </w:p>
    <w:p w:rsidR="002E6A4D" w:rsidRPr="00A01D66" w:rsidRDefault="002E6A4D" w:rsidP="00A01D66">
      <w:pPr>
        <w:spacing w:after="0" w:line="240" w:lineRule="auto"/>
        <w:rPr>
          <w:rFonts w:ascii="Times New Roman" w:eastAsia="Times New Roman" w:hAnsi="Times New Roman" w:cs="Times New Roman"/>
          <w:noProof w:val="0"/>
          <w:sz w:val="24"/>
          <w:szCs w:val="24"/>
        </w:rPr>
      </w:pPr>
    </w:p>
    <w:p w:rsidR="00A01D66" w:rsidRPr="0055503C" w:rsidRDefault="00A01D66" w:rsidP="00A01D66">
      <w:pPr>
        <w:spacing w:after="0" w:line="240" w:lineRule="auto"/>
        <w:jc w:val="center"/>
        <w:rPr>
          <w:rFonts w:ascii="Times New Roman" w:eastAsia="Times New Roman" w:hAnsi="Times New Roman" w:cs="Times New Roman"/>
          <w:b/>
          <w:noProof w:val="0"/>
          <w:color w:val="0000CC"/>
          <w:sz w:val="28"/>
          <w:szCs w:val="24"/>
        </w:rPr>
      </w:pPr>
      <w:r w:rsidRPr="0055503C">
        <w:rPr>
          <w:rFonts w:ascii="Times New Roman" w:eastAsia="Times New Roman" w:hAnsi="Times New Roman" w:cs="Times New Roman"/>
          <w:b/>
          <w:noProof w:val="0"/>
          <w:color w:val="0000CC"/>
          <w:sz w:val="28"/>
          <w:szCs w:val="24"/>
        </w:rPr>
        <w:t>Radna Pokrajinskog sekretarijata poseta Subotici</w:t>
      </w:r>
    </w:p>
    <w:p w:rsidR="00A01D66" w:rsidRPr="00A01D66" w:rsidRDefault="00A01D66" w:rsidP="00A01D66">
      <w:pPr>
        <w:spacing w:after="0" w:line="240" w:lineRule="auto"/>
        <w:rPr>
          <w:rFonts w:ascii="Times New Roman" w:eastAsia="Times New Roman" w:hAnsi="Times New Roman" w:cs="Times New Roman"/>
          <w:noProof w:val="0"/>
          <w:sz w:val="24"/>
          <w:szCs w:val="24"/>
        </w:rPr>
      </w:pPr>
    </w:p>
    <w:p w:rsidR="0055503C" w:rsidRDefault="00A01D66" w:rsidP="0055503C">
      <w:pPr>
        <w:spacing w:after="0" w:line="240" w:lineRule="auto"/>
        <w:jc w:val="both"/>
        <w:rPr>
          <w:rFonts w:ascii="Times New Roman" w:eastAsia="Times New Roman" w:hAnsi="Times New Roman" w:cs="Times New Roman"/>
          <w:noProof w:val="0"/>
          <w:sz w:val="24"/>
          <w:szCs w:val="24"/>
        </w:rPr>
      </w:pPr>
      <w:r w:rsidRPr="00A01D66">
        <w:rPr>
          <w:rFonts w:ascii="Times New Roman" w:eastAsia="Times New Roman" w:hAnsi="Times New Roman" w:cs="Times New Roman"/>
          <w:sz w:val="24"/>
          <w:szCs w:val="24"/>
          <w:lang w:eastAsia="sr-Latn-RS"/>
        </w:rPr>
        <w:drawing>
          <wp:anchor distT="0" distB="0" distL="114300" distR="114300" simplePos="0" relativeHeight="251662336" behindDoc="0" locked="0" layoutInCell="1" allowOverlap="1" wp14:anchorId="6D47A557" wp14:editId="709EF2A3">
            <wp:simplePos x="0" y="0"/>
            <wp:positionH relativeFrom="column">
              <wp:posOffset>3491230</wp:posOffset>
            </wp:positionH>
            <wp:positionV relativeFrom="paragraph">
              <wp:posOffset>328295</wp:posOffset>
            </wp:positionV>
            <wp:extent cx="2295525" cy="1285875"/>
            <wp:effectExtent l="0" t="0" r="0" b="0"/>
            <wp:wrapSquare wrapText="bothSides"/>
            <wp:docPr id="15" name="Picture 15" descr="http://www.puma.vojvodina.gov.rs/images/albums/13032015/Subotica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uma.vojvodina.gov.rs/images/albums/13032015/Subotica4.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295525" cy="1285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01D66">
        <w:rPr>
          <w:rFonts w:ascii="Times New Roman" w:eastAsia="Times New Roman" w:hAnsi="Times New Roman" w:cs="Times New Roman"/>
          <w:noProof w:val="0"/>
          <w:sz w:val="24"/>
          <w:szCs w:val="24"/>
        </w:rPr>
        <w:tab/>
        <w:t xml:space="preserve">Delegacija Pokrajinskog sekretarijata za obrazovanje, propise, upravu i nacionalne manjine – nacionalne zajednice, u petak 13. marta 2015. godine, posetila je Suboticu. </w:t>
      </w:r>
      <w:r w:rsidR="0055503C">
        <w:rPr>
          <w:rFonts w:ascii="Times New Roman" w:eastAsia="Times New Roman" w:hAnsi="Times New Roman" w:cs="Times New Roman"/>
          <w:noProof w:val="0"/>
          <w:sz w:val="24"/>
          <w:szCs w:val="24"/>
        </w:rPr>
        <w:t xml:space="preserve"> </w:t>
      </w:r>
      <w:r w:rsidRPr="00A01D66">
        <w:rPr>
          <w:rFonts w:ascii="Times New Roman" w:eastAsia="Times New Roman" w:hAnsi="Times New Roman" w:cs="Times New Roman"/>
          <w:noProof w:val="0"/>
          <w:sz w:val="24"/>
          <w:szCs w:val="24"/>
        </w:rPr>
        <w:t>Cilj radne posete je nastavak saradnje i njeno dalje jačanje u oblasti obrazovanja, službene upotrebe jezika i pisma, kao i informisanje predstavnika grada o načinima na koji Sekretarijat, u okviru svojih nadležnosti, može pružiti podršku crkvama i verskim zajednicama koje deluju na teritoriji grada Subotica, nevladinim organizacijama nacionalnih manjina – nacionalnih zajednica i obrazovnim ustanovama koje imaju sedište na teritoriji pomenute opštine.</w:t>
      </w:r>
    </w:p>
    <w:p w:rsidR="0055503C" w:rsidRPr="00A01D66" w:rsidRDefault="0055503C" w:rsidP="0055503C">
      <w:pPr>
        <w:spacing w:after="0" w:line="24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ab/>
      </w:r>
      <w:r w:rsidRPr="00A01D66">
        <w:rPr>
          <w:rFonts w:ascii="Times New Roman" w:eastAsia="Times New Roman" w:hAnsi="Times New Roman" w:cs="Times New Roman"/>
          <w:noProof w:val="0"/>
          <w:sz w:val="24"/>
          <w:szCs w:val="24"/>
        </w:rPr>
        <w:t>Delegacija pokrajinskog sekretarijata u toku dana posetila je i pet srednjih škola (Muzička škola, Gimnazija za talentovane đake „Kostolanji Deže”, Ekonomska srednja škola „Bosa Milićević”, Tehnička škola „Iva Sarić” i Politehnička škola), i dve mesne zajednice. „Želeli smo da se neposredno upoznamo s problemima s kojima se oni suočavaju i sagledamo mogućnosti kako bi Sekretarijat zajedno s njima mogao da reši te probleme, kao i da vidimo u kom pravcu su usmerili sredstva koja su tokom proteklih godina dobili iz pokrajinskog budžeta” – kazala je Ildiko Šnejder Šara.</w:t>
      </w:r>
      <w:r>
        <w:rPr>
          <w:rFonts w:ascii="Times New Roman" w:eastAsia="Times New Roman" w:hAnsi="Times New Roman" w:cs="Times New Roman"/>
          <w:noProof w:val="0"/>
          <w:sz w:val="24"/>
          <w:szCs w:val="24"/>
        </w:rPr>
        <w:t xml:space="preserve"> </w:t>
      </w:r>
      <w:r w:rsidRPr="00A01D66">
        <w:rPr>
          <w:rFonts w:ascii="Times New Roman" w:eastAsia="Times New Roman" w:hAnsi="Times New Roman" w:cs="Times New Roman"/>
          <w:noProof w:val="0"/>
          <w:sz w:val="24"/>
          <w:szCs w:val="24"/>
        </w:rPr>
        <w:t>Ona je u razgovoru s gradonačelnikom Jeneom Maglaijem naglasila da će Sekretarijat ove godine raspisati nekoliko konkursa koji će biti usmereni na ulaganja u opremu za osnovne škole, srednje škole i domove učenika, kao i na programe i projekte osnovnih škola, srednjih škola i domova učenika, za šta će na raspolaganju biti oko 170 miliona dinara i Uprava za kapitalna ulaganja će, dodala je, raspisati konkurs za investicije u ustanovama obrazovanja.</w:t>
      </w:r>
    </w:p>
    <w:p w:rsidR="0055503C" w:rsidRDefault="0055503C" w:rsidP="00A01D66">
      <w:pPr>
        <w:spacing w:after="0" w:line="240" w:lineRule="auto"/>
        <w:rPr>
          <w:rFonts w:ascii="Times New Roman" w:eastAsia="Times New Roman" w:hAnsi="Times New Roman" w:cs="Times New Roman"/>
          <w:noProof w:val="0"/>
          <w:sz w:val="24"/>
          <w:szCs w:val="24"/>
        </w:rPr>
      </w:pPr>
    </w:p>
    <w:p w:rsidR="00346AC8" w:rsidRPr="006D158F" w:rsidRDefault="00346AC8" w:rsidP="00CD7118">
      <w:pPr>
        <w:spacing w:after="0" w:line="240" w:lineRule="auto"/>
        <w:jc w:val="center"/>
        <w:rPr>
          <w:rFonts w:ascii="Times New Roman" w:eastAsia="Times New Roman" w:hAnsi="Times New Roman" w:cs="Times New Roman"/>
          <w:b/>
          <w:color w:val="0000CC"/>
          <w:sz w:val="28"/>
          <w:szCs w:val="24"/>
        </w:rPr>
      </w:pPr>
      <w:r w:rsidRPr="006D158F">
        <w:rPr>
          <w:rFonts w:ascii="Times New Roman" w:eastAsia="Times New Roman" w:hAnsi="Times New Roman" w:cs="Times New Roman"/>
          <w:b/>
          <w:color w:val="0000CC"/>
          <w:sz w:val="28"/>
          <w:szCs w:val="24"/>
        </w:rPr>
        <w:t xml:space="preserve">Dualnim obrazovanjem protiv nezaposlenosti </w:t>
      </w:r>
    </w:p>
    <w:p w:rsidR="00346AC8" w:rsidRPr="00346AC8" w:rsidRDefault="00346AC8" w:rsidP="00346AC8">
      <w:pPr>
        <w:spacing w:after="0" w:line="240" w:lineRule="auto"/>
        <w:jc w:val="both"/>
        <w:rPr>
          <w:rFonts w:ascii="Times New Roman" w:eastAsia="Times New Roman" w:hAnsi="Times New Roman" w:cs="Times New Roman"/>
          <w:sz w:val="24"/>
          <w:szCs w:val="24"/>
        </w:rPr>
      </w:pPr>
    </w:p>
    <w:p w:rsidR="00346AC8" w:rsidRPr="00CD7118" w:rsidRDefault="00346AC8" w:rsidP="00346AC8">
      <w:pPr>
        <w:spacing w:after="0" w:line="240" w:lineRule="auto"/>
        <w:jc w:val="both"/>
        <w:rPr>
          <w:rFonts w:ascii="Times New Roman" w:eastAsia="Times New Roman" w:hAnsi="Times New Roman" w:cs="Times New Roman"/>
          <w:sz w:val="24"/>
          <w:szCs w:val="24"/>
        </w:rPr>
      </w:pPr>
      <w:r w:rsidRPr="00346AC8">
        <w:rPr>
          <w:rFonts w:ascii="Times New Roman" w:eastAsia="Times New Roman" w:hAnsi="Times New Roman" w:cs="Times New Roman"/>
          <w:sz w:val="24"/>
          <w:szCs w:val="24"/>
        </w:rPr>
        <w:tab/>
        <w:t xml:space="preserve">Predsednik Privredne komore Srbije Marko Čadež ističe da je sistem dualnog obrazovanja dao rezultate u mnogim evropskim zemljama, u kojima je zbog primene takvog sistema nezaposlenost mladih ispod 10 odsto. Čadež je, gostujući u Jutarnjem programu RTS-a, objasnio da je osnovni koncept dualnog obrazovanja to što se obrazovanje odvija na dva mesta - </w:t>
      </w:r>
      <w:r w:rsidRPr="00346AC8">
        <w:rPr>
          <w:rFonts w:ascii="Times New Roman" w:eastAsia="Times New Roman" w:hAnsi="Times New Roman" w:cs="Times New Roman"/>
          <w:sz w:val="24"/>
          <w:szCs w:val="24"/>
        </w:rPr>
        <w:lastRenderedPageBreak/>
        <w:t>u školi i u kompaniji, gde učenik biva zaposlen i gde obavlja praktičnu nastavu. Navodi da se ne radi o praksi, već da je učenik zaposlen u određenoj kompaniji.</w:t>
      </w:r>
      <w:r>
        <w:rPr>
          <w:rFonts w:ascii="Times New Roman" w:eastAsia="Times New Roman" w:hAnsi="Times New Roman" w:cs="Times New Roman"/>
          <w:sz w:val="24"/>
          <w:szCs w:val="24"/>
        </w:rPr>
        <w:t xml:space="preserve"> </w:t>
      </w:r>
      <w:r w:rsidRPr="00346AC8">
        <w:rPr>
          <w:rFonts w:ascii="Times New Roman" w:eastAsia="Times New Roman" w:hAnsi="Times New Roman" w:cs="Times New Roman"/>
          <w:sz w:val="24"/>
          <w:szCs w:val="24"/>
        </w:rPr>
        <w:t>"Slični koncepti su bili i u staroj Jugoslaviji. Ovaj model je dao rezultate u evropskim zemljama. Pokazalo se kroz iskustva u drugim zemljama da dualni sistem daje najbolje rezultate. Pogledajte nezposlenost mladih. U zemljama koje imaju dualno obrazovanje nezaposlenost je ispod 10 odsto, u Nemačkoj je sedam zarez nešto, u Austriji devet. U Srbiji je nezaposlenost 42 odsto", ukazao je Čadež.</w:t>
      </w:r>
    </w:p>
    <w:p w:rsidR="00346AC8" w:rsidRDefault="00346AC8" w:rsidP="00A01D66">
      <w:pPr>
        <w:spacing w:after="0" w:line="240" w:lineRule="auto"/>
        <w:rPr>
          <w:rFonts w:ascii="Times New Roman" w:eastAsia="Times New Roman" w:hAnsi="Times New Roman" w:cs="Times New Roman"/>
          <w:noProof w:val="0"/>
          <w:sz w:val="24"/>
          <w:szCs w:val="24"/>
        </w:rPr>
      </w:pPr>
    </w:p>
    <w:p w:rsidR="0055503C" w:rsidRPr="0055503C" w:rsidRDefault="0055503C" w:rsidP="0055503C">
      <w:pPr>
        <w:spacing w:after="0" w:line="240" w:lineRule="auto"/>
        <w:jc w:val="center"/>
        <w:rPr>
          <w:rFonts w:ascii="Times New Roman" w:eastAsia="Times New Roman" w:hAnsi="Times New Roman" w:cs="Times New Roman"/>
          <w:b/>
          <w:noProof w:val="0"/>
          <w:color w:val="0000CC"/>
          <w:sz w:val="28"/>
          <w:szCs w:val="24"/>
        </w:rPr>
      </w:pPr>
      <w:r w:rsidRPr="0055503C">
        <w:rPr>
          <w:rFonts w:ascii="Times New Roman" w:eastAsia="Times New Roman" w:hAnsi="Times New Roman" w:cs="Times New Roman"/>
          <w:b/>
          <w:noProof w:val="0"/>
          <w:color w:val="0000CC"/>
          <w:sz w:val="28"/>
          <w:szCs w:val="24"/>
        </w:rPr>
        <w:t>Pokrajinski sekretarijat</w:t>
      </w:r>
      <w:r>
        <w:rPr>
          <w:rFonts w:ascii="Times New Roman" w:eastAsia="Times New Roman" w:hAnsi="Times New Roman" w:cs="Times New Roman"/>
          <w:b/>
          <w:noProof w:val="0"/>
          <w:color w:val="0000CC"/>
          <w:sz w:val="28"/>
          <w:szCs w:val="24"/>
        </w:rPr>
        <w:t>:</w:t>
      </w:r>
      <w:r w:rsidRPr="0055503C">
        <w:rPr>
          <w:rFonts w:ascii="Times New Roman" w:eastAsia="Times New Roman" w:hAnsi="Times New Roman" w:cs="Times New Roman"/>
          <w:b/>
          <w:noProof w:val="0"/>
          <w:color w:val="0000CC"/>
          <w:sz w:val="28"/>
          <w:szCs w:val="24"/>
        </w:rPr>
        <w:t xml:space="preserve"> </w:t>
      </w:r>
      <w:r>
        <w:rPr>
          <w:rFonts w:ascii="Times New Roman" w:eastAsia="Times New Roman" w:hAnsi="Times New Roman" w:cs="Times New Roman"/>
          <w:b/>
          <w:noProof w:val="0"/>
          <w:color w:val="0000CC"/>
          <w:sz w:val="28"/>
          <w:szCs w:val="24"/>
        </w:rPr>
        <w:t>Odlična saradnja</w:t>
      </w:r>
      <w:r w:rsidRPr="0055503C">
        <w:rPr>
          <w:rFonts w:ascii="Times New Roman" w:eastAsia="Times New Roman" w:hAnsi="Times New Roman" w:cs="Times New Roman"/>
          <w:b/>
          <w:noProof w:val="0"/>
          <w:color w:val="0000CC"/>
          <w:sz w:val="28"/>
          <w:szCs w:val="24"/>
        </w:rPr>
        <w:t xml:space="preserve"> sa Suboticom</w:t>
      </w:r>
    </w:p>
    <w:p w:rsidR="0055503C" w:rsidRDefault="0055503C" w:rsidP="00A01D66">
      <w:pPr>
        <w:spacing w:after="0" w:line="240" w:lineRule="auto"/>
        <w:rPr>
          <w:rFonts w:ascii="Times New Roman" w:eastAsia="Times New Roman" w:hAnsi="Times New Roman" w:cs="Times New Roman"/>
          <w:noProof w:val="0"/>
          <w:sz w:val="24"/>
          <w:szCs w:val="24"/>
        </w:rPr>
      </w:pPr>
    </w:p>
    <w:p w:rsidR="0055503C" w:rsidRDefault="0055503C" w:rsidP="0055503C">
      <w:pPr>
        <w:spacing w:after="0" w:line="240" w:lineRule="auto"/>
        <w:jc w:val="both"/>
        <w:rPr>
          <w:rFonts w:ascii="Times New Roman" w:eastAsia="Times New Roman" w:hAnsi="Times New Roman" w:cs="Times New Roman"/>
          <w:noProof w:val="0"/>
          <w:sz w:val="24"/>
          <w:szCs w:val="24"/>
        </w:rPr>
      </w:pPr>
      <w:r w:rsidRPr="00A01D66">
        <w:rPr>
          <w:rFonts w:ascii="Times New Roman" w:eastAsia="Times New Roman" w:hAnsi="Times New Roman" w:cs="Times New Roman"/>
          <w:sz w:val="24"/>
          <w:szCs w:val="24"/>
          <w:lang w:eastAsia="sr-Latn-RS"/>
        </w:rPr>
        <w:drawing>
          <wp:anchor distT="0" distB="0" distL="114300" distR="114300" simplePos="0" relativeHeight="251663360" behindDoc="0" locked="0" layoutInCell="1" allowOverlap="1" wp14:anchorId="61C29B25" wp14:editId="01C6B58F">
            <wp:simplePos x="0" y="0"/>
            <wp:positionH relativeFrom="column">
              <wp:posOffset>3605530</wp:posOffset>
            </wp:positionH>
            <wp:positionV relativeFrom="paragraph">
              <wp:posOffset>248920</wp:posOffset>
            </wp:positionV>
            <wp:extent cx="2301240" cy="1283335"/>
            <wp:effectExtent l="0" t="0" r="3810" b="0"/>
            <wp:wrapSquare wrapText="bothSides"/>
            <wp:docPr id="16" name="Picture 16" descr="http://www.puma.vojvodina.gov.rs/images/albums/13032015/Subotic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uma.vojvodina.gov.rs/images/albums/13032015/Subotica2.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301240" cy="12833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val="0"/>
          <w:sz w:val="24"/>
          <w:szCs w:val="24"/>
        </w:rPr>
        <w:tab/>
      </w:r>
      <w:r w:rsidR="00A01D66" w:rsidRPr="00A01D66">
        <w:rPr>
          <w:rFonts w:ascii="Times New Roman" w:eastAsia="Times New Roman" w:hAnsi="Times New Roman" w:cs="Times New Roman"/>
          <w:noProof w:val="0"/>
          <w:sz w:val="24"/>
          <w:szCs w:val="24"/>
        </w:rPr>
        <w:t>Gradonačelnik Subo</w:t>
      </w:r>
      <w:r>
        <w:rPr>
          <w:rFonts w:ascii="Times New Roman" w:eastAsia="Times New Roman" w:hAnsi="Times New Roman" w:cs="Times New Roman"/>
          <w:noProof w:val="0"/>
          <w:sz w:val="24"/>
          <w:szCs w:val="24"/>
        </w:rPr>
        <w:t>tice Jene Maglai primio je</w:t>
      </w:r>
      <w:r w:rsidR="00A01D66" w:rsidRPr="00A01D66">
        <w:rPr>
          <w:rFonts w:ascii="Times New Roman" w:eastAsia="Times New Roman" w:hAnsi="Times New Roman" w:cs="Times New Roman"/>
          <w:noProof w:val="0"/>
          <w:sz w:val="24"/>
          <w:szCs w:val="24"/>
        </w:rPr>
        <w:t xml:space="preserve">, u Gradskoj kući, pomoćnicu pokrajinskog sekretara za finansije Ildiko Šnejder Šara. Posle kratkog razgovora, u svom obraćanju novinarima, gradonačelnik je između ostalog rekao: „Subotičkim srednjim školama koje su u 2014. godini učestvovale na konkursima Pokrajinskog sekretarijata za obrazovanje, propise, upravu i nacionalne manjine ‒ nacionalne zajednice odobrena su značajna sredstva za nabavku opreme i verujem da će se ta saradnja nastaviti i da će subotičke srednje škole i u ovoj školskoj godini moći da konkurišu za opremu koja je neophodna za izvođenje praktične nastave. Raduje me činjenica da će pokrajinski sekretarijat u 2015. godini ovu podršku proširiti i na osnovne škole, u kojima, kada je u pitanju oprema, takođe postoje konkretni problemi. To je pozitivan pomak, a razgovarali smo i o dva ozbiljnija projekta u vezi sa izvođenjem građevinskih radova u </w:t>
      </w:r>
      <w:r w:rsidR="00B009F3">
        <w:rPr>
          <w:rFonts w:ascii="Times New Roman" w:eastAsia="Times New Roman" w:hAnsi="Times New Roman" w:cs="Times New Roman"/>
          <w:noProof w:val="0"/>
          <w:sz w:val="24"/>
          <w:szCs w:val="24"/>
        </w:rPr>
        <w:t xml:space="preserve">pojedinim subotičkim školama”, </w:t>
      </w:r>
      <w:r w:rsidR="00A01D66" w:rsidRPr="00A01D66">
        <w:rPr>
          <w:rFonts w:ascii="Times New Roman" w:eastAsia="Times New Roman" w:hAnsi="Times New Roman" w:cs="Times New Roman"/>
          <w:noProof w:val="0"/>
          <w:sz w:val="24"/>
          <w:szCs w:val="24"/>
        </w:rPr>
        <w:t>kazao je Jene Maglai.</w:t>
      </w:r>
    </w:p>
    <w:p w:rsidR="00A01D66" w:rsidRPr="00A01D66" w:rsidRDefault="0055503C" w:rsidP="0055503C">
      <w:pPr>
        <w:spacing w:after="0" w:line="24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ab/>
      </w:r>
      <w:r w:rsidR="00A01D66" w:rsidRPr="00A01D66">
        <w:rPr>
          <w:rFonts w:ascii="Times New Roman" w:eastAsia="Times New Roman" w:hAnsi="Times New Roman" w:cs="Times New Roman"/>
          <w:noProof w:val="0"/>
          <w:sz w:val="24"/>
          <w:szCs w:val="24"/>
        </w:rPr>
        <w:t xml:space="preserve">Ildiko Šnejder Šara naglasila je da Pokrajinski sekretarijat za obrazovanje, propise, upravu i nacionalne manjine ‒ nacionalne zajednice odlično sarađuje sa Suboticom. „U 2014. godini grad Subotica uspešno je konkurisao na našim konkursima kada je reč o njegovim institucijama, ustanovama i organizacijama. Na taj način Sekretarijat je mogao da podrži određene projekte i ostale poslove grada Subotice sa ukupno 26 miliona dinara, od kojih je 23 miliona dinara bilo usmereno na sufinansiranje programa i projekata osnovnih i srednjih škola i domova učenika, dok je tri miliona dinara bilo usmereno na programe u vezi sa službenom upotrebom jezika i pisma” – navela je Ildiko Šnejder Šara. </w:t>
      </w:r>
    </w:p>
    <w:p w:rsidR="00A01D66" w:rsidRDefault="00A01D66" w:rsidP="00A01D66">
      <w:pPr>
        <w:spacing w:after="0" w:line="240" w:lineRule="auto"/>
        <w:rPr>
          <w:rFonts w:ascii="Times New Roman" w:eastAsia="Times New Roman" w:hAnsi="Times New Roman" w:cs="Times New Roman"/>
          <w:noProof w:val="0"/>
          <w:sz w:val="24"/>
          <w:szCs w:val="24"/>
        </w:rPr>
      </w:pPr>
    </w:p>
    <w:p w:rsidR="00346AC8" w:rsidRPr="006D158F" w:rsidRDefault="00346AC8" w:rsidP="00C958E0">
      <w:pPr>
        <w:spacing w:after="0" w:line="240" w:lineRule="auto"/>
        <w:jc w:val="center"/>
        <w:rPr>
          <w:rFonts w:ascii="Times New Roman" w:eastAsia="Times New Roman" w:hAnsi="Times New Roman" w:cs="Times New Roman"/>
          <w:b/>
          <w:bCs/>
          <w:color w:val="0000CC"/>
          <w:sz w:val="28"/>
          <w:szCs w:val="24"/>
        </w:rPr>
      </w:pPr>
      <w:r w:rsidRPr="006D158F">
        <w:rPr>
          <w:rFonts w:ascii="Times New Roman" w:eastAsia="Times New Roman" w:hAnsi="Times New Roman" w:cs="Times New Roman"/>
          <w:b/>
          <w:bCs/>
          <w:color w:val="0000CC"/>
          <w:sz w:val="28"/>
          <w:szCs w:val="24"/>
        </w:rPr>
        <w:t>Studenti protiv povećanja nameta</w:t>
      </w:r>
    </w:p>
    <w:p w:rsidR="00346AC8" w:rsidRPr="00346AC8" w:rsidRDefault="00346AC8" w:rsidP="00C958E0">
      <w:pPr>
        <w:spacing w:after="0" w:line="240" w:lineRule="auto"/>
        <w:rPr>
          <w:rFonts w:ascii="Times New Roman" w:eastAsia="Times New Roman" w:hAnsi="Times New Roman" w:cs="Times New Roman"/>
          <w:bCs/>
          <w:sz w:val="24"/>
          <w:szCs w:val="24"/>
        </w:rPr>
      </w:pPr>
    </w:p>
    <w:p w:rsidR="00346AC8" w:rsidRDefault="00346AC8" w:rsidP="006D158F">
      <w:pPr>
        <w:spacing w:after="0" w:line="240" w:lineRule="auto"/>
        <w:jc w:val="both"/>
        <w:rPr>
          <w:rFonts w:ascii="Times New Roman" w:eastAsia="Times New Roman" w:hAnsi="Times New Roman" w:cs="Times New Roman"/>
          <w:bCs/>
          <w:sz w:val="24"/>
          <w:szCs w:val="24"/>
        </w:rPr>
      </w:pPr>
      <w:r w:rsidRPr="00346AC8">
        <w:rPr>
          <w:rFonts w:ascii="Times New Roman" w:eastAsia="Times New Roman" w:hAnsi="Times New Roman" w:cs="Times New Roman"/>
          <w:bCs/>
          <w:sz w:val="24"/>
          <w:szCs w:val="24"/>
        </w:rPr>
        <w:tab/>
        <w:t>Akademci su protiv povećanja nameta na roditeljski džep, bilo u vidu taksi ili cene indeksa i upozoravaju dekane da moraju da se konsultuju sa svojim studentskim parlamentima, ako nameravaju da podignu školarine. Činjenica je, međutim, da glas studenta retko ko sluša, a po svoj prilici, dekani ne slušaju ni Ministarstvo prosvete koje i nema mehanizme da im nešto naredi, odnosno zabrani, jer je konačna odluka na savetima fakulteta.</w:t>
      </w:r>
      <w:r>
        <w:rPr>
          <w:rFonts w:ascii="Times New Roman" w:eastAsia="Times New Roman" w:hAnsi="Times New Roman" w:cs="Times New Roman"/>
          <w:bCs/>
          <w:sz w:val="24"/>
          <w:szCs w:val="24"/>
        </w:rPr>
        <w:t xml:space="preserve"> </w:t>
      </w:r>
      <w:r w:rsidRPr="00346AC8">
        <w:rPr>
          <w:rFonts w:ascii="Times New Roman" w:eastAsia="Times New Roman" w:hAnsi="Times New Roman" w:cs="Times New Roman"/>
          <w:bCs/>
          <w:sz w:val="24"/>
          <w:szCs w:val="24"/>
        </w:rPr>
        <w:t>Predstavnici studentskih organizacija već godinama zahtevaju od fakultetskih uprava da javno obelodane na koji način izračunavaju školarine, tvrdeći da sav njihov novac ide na povećanje plata profesora, a ne na poboljšanje</w:t>
      </w:r>
      <w:r w:rsidR="006D158F">
        <w:rPr>
          <w:rFonts w:ascii="Times New Roman" w:eastAsia="Times New Roman" w:hAnsi="Times New Roman" w:cs="Times New Roman"/>
          <w:bCs/>
          <w:sz w:val="24"/>
          <w:szCs w:val="24"/>
        </w:rPr>
        <w:t xml:space="preserve"> uslova rada, kako tvrde dekani.</w:t>
      </w:r>
    </w:p>
    <w:p w:rsidR="006D158F" w:rsidRPr="006D158F" w:rsidRDefault="006D158F" w:rsidP="006D158F">
      <w:pPr>
        <w:spacing w:after="0" w:line="240" w:lineRule="auto"/>
        <w:jc w:val="center"/>
        <w:rPr>
          <w:rFonts w:ascii="Times New Roman" w:eastAsia="Times New Roman" w:hAnsi="Times New Roman" w:cs="Times New Roman"/>
          <w:b/>
          <w:bCs/>
          <w:color w:val="0000CC"/>
          <w:sz w:val="28"/>
          <w:szCs w:val="24"/>
        </w:rPr>
      </w:pPr>
      <w:r w:rsidRPr="006D158F">
        <w:rPr>
          <w:rFonts w:ascii="Times New Roman" w:eastAsia="Times New Roman" w:hAnsi="Times New Roman" w:cs="Times New Roman"/>
          <w:b/>
          <w:bCs/>
          <w:color w:val="0000CC"/>
          <w:sz w:val="28"/>
          <w:szCs w:val="24"/>
        </w:rPr>
        <w:t>Predavanje "Budi bolji roditelj"</w:t>
      </w:r>
    </w:p>
    <w:p w:rsidR="006D158F" w:rsidRPr="006D158F" w:rsidRDefault="006D158F" w:rsidP="006D158F">
      <w:pPr>
        <w:spacing w:after="0" w:line="240" w:lineRule="auto"/>
        <w:jc w:val="both"/>
        <w:rPr>
          <w:rFonts w:ascii="Times New Roman" w:eastAsia="Times New Roman" w:hAnsi="Times New Roman" w:cs="Times New Roman"/>
          <w:bCs/>
          <w:color w:val="0000CC"/>
          <w:sz w:val="24"/>
          <w:szCs w:val="24"/>
        </w:rPr>
      </w:pPr>
    </w:p>
    <w:p w:rsidR="006D158F" w:rsidRDefault="006D158F" w:rsidP="006D158F">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6D158F">
        <w:rPr>
          <w:rFonts w:ascii="Times New Roman" w:eastAsia="Times New Roman" w:hAnsi="Times New Roman" w:cs="Times New Roman"/>
          <w:bCs/>
          <w:sz w:val="24"/>
          <w:szCs w:val="24"/>
        </w:rPr>
        <w:t>U okviru ciklusa predavanja "Budi bolji", koje organizuje T</w:t>
      </w:r>
      <w:r>
        <w:rPr>
          <w:rFonts w:ascii="Times New Roman" w:eastAsia="Times New Roman" w:hAnsi="Times New Roman" w:cs="Times New Roman"/>
          <w:bCs/>
          <w:sz w:val="24"/>
          <w:szCs w:val="24"/>
        </w:rPr>
        <w:t xml:space="preserve">im Centar iz Novog Sada, juče je  u 17.30 časova </w:t>
      </w:r>
      <w:r w:rsidRPr="006D158F">
        <w:rPr>
          <w:rFonts w:ascii="Times New Roman" w:eastAsia="Times New Roman" w:hAnsi="Times New Roman" w:cs="Times New Roman"/>
          <w:bCs/>
          <w:sz w:val="24"/>
          <w:szCs w:val="24"/>
        </w:rPr>
        <w:t xml:space="preserve"> održan razgovor na temu "Budi bolji roditelj - Porodica kao ču</w:t>
      </w:r>
      <w:r>
        <w:rPr>
          <w:rFonts w:ascii="Times New Roman" w:eastAsia="Times New Roman" w:hAnsi="Times New Roman" w:cs="Times New Roman"/>
          <w:bCs/>
          <w:sz w:val="24"/>
          <w:szCs w:val="24"/>
        </w:rPr>
        <w:t xml:space="preserve">var </w:t>
      </w:r>
      <w:r>
        <w:rPr>
          <w:rFonts w:ascii="Times New Roman" w:eastAsia="Times New Roman" w:hAnsi="Times New Roman" w:cs="Times New Roman"/>
          <w:bCs/>
          <w:sz w:val="24"/>
          <w:szCs w:val="24"/>
        </w:rPr>
        <w:lastRenderedPageBreak/>
        <w:t xml:space="preserve">mentalnog zdravlja deteta". </w:t>
      </w:r>
      <w:r w:rsidRPr="006D158F">
        <w:rPr>
          <w:rFonts w:ascii="Times New Roman" w:eastAsia="Times New Roman" w:hAnsi="Times New Roman" w:cs="Times New Roman"/>
          <w:bCs/>
          <w:sz w:val="24"/>
          <w:szCs w:val="24"/>
        </w:rPr>
        <w:t>Razgovor će voditi Jelena Srdanović Marać i Jasminka Mar</w:t>
      </w:r>
      <w:r>
        <w:rPr>
          <w:rFonts w:ascii="Times New Roman" w:eastAsia="Times New Roman" w:hAnsi="Times New Roman" w:cs="Times New Roman"/>
          <w:bCs/>
          <w:sz w:val="24"/>
          <w:szCs w:val="24"/>
        </w:rPr>
        <w:t>ković, porodične terapeutkinje. Program je realizovan</w:t>
      </w:r>
      <w:r w:rsidRPr="006D158F">
        <w:rPr>
          <w:rFonts w:ascii="Times New Roman" w:eastAsia="Times New Roman" w:hAnsi="Times New Roman" w:cs="Times New Roman"/>
          <w:bCs/>
          <w:sz w:val="24"/>
          <w:szCs w:val="24"/>
        </w:rPr>
        <w:t xml:space="preserve"> u prostoru kluba Fabrika, Studentskog kulturnog centra No</w:t>
      </w:r>
      <w:r>
        <w:rPr>
          <w:rFonts w:ascii="Times New Roman" w:eastAsia="Times New Roman" w:hAnsi="Times New Roman" w:cs="Times New Roman"/>
          <w:bCs/>
          <w:sz w:val="24"/>
          <w:szCs w:val="24"/>
        </w:rPr>
        <w:t xml:space="preserve">vi Sad, Bul. Despota Stefana 5. </w:t>
      </w:r>
      <w:r w:rsidRPr="006D158F">
        <w:rPr>
          <w:rFonts w:ascii="Times New Roman" w:eastAsia="Times New Roman" w:hAnsi="Times New Roman" w:cs="Times New Roman"/>
          <w:bCs/>
          <w:sz w:val="24"/>
          <w:szCs w:val="24"/>
        </w:rPr>
        <w:t>Tim centar za istraživanje i edukaciju proslavlja 10 godina rada i tim povodom organizuje seriju besplatnih predavanja. Predavanja su osmišljena i usmerena na vitalne aspekte funkcionisanja u porodici, parternskim odnosima, poslu.</w:t>
      </w:r>
    </w:p>
    <w:p w:rsidR="006D158F" w:rsidRPr="006D158F" w:rsidRDefault="006D158F" w:rsidP="006D158F">
      <w:pPr>
        <w:spacing w:after="0" w:line="240" w:lineRule="auto"/>
        <w:jc w:val="both"/>
        <w:rPr>
          <w:rFonts w:ascii="Times New Roman" w:eastAsia="Times New Roman" w:hAnsi="Times New Roman" w:cs="Times New Roman"/>
          <w:bCs/>
          <w:sz w:val="24"/>
          <w:szCs w:val="24"/>
        </w:rPr>
      </w:pPr>
    </w:p>
    <w:p w:rsidR="002E6A4D" w:rsidRPr="006D158F" w:rsidRDefault="002E6A4D" w:rsidP="002E6A4D">
      <w:pPr>
        <w:spacing w:after="0" w:line="240" w:lineRule="auto"/>
        <w:jc w:val="center"/>
        <w:rPr>
          <w:rFonts w:ascii="Times New Roman" w:eastAsia="Times New Roman" w:hAnsi="Times New Roman" w:cs="Times New Roman"/>
          <w:b/>
          <w:noProof w:val="0"/>
          <w:color w:val="0000CC"/>
          <w:sz w:val="28"/>
          <w:szCs w:val="24"/>
          <w:lang w:val="en-US"/>
        </w:rPr>
      </w:pPr>
      <w:r w:rsidRPr="006D158F">
        <w:rPr>
          <w:rFonts w:ascii="Times New Roman" w:eastAsia="Times New Roman" w:hAnsi="Times New Roman" w:cs="Times New Roman"/>
          <w:b/>
          <w:noProof w:val="0"/>
          <w:color w:val="0000CC"/>
          <w:sz w:val="28"/>
          <w:szCs w:val="24"/>
          <w:lang w:val="en-US"/>
        </w:rPr>
        <w:t>K</w:t>
      </w:r>
      <w:r w:rsidR="006D158F">
        <w:rPr>
          <w:rFonts w:ascii="Times New Roman" w:eastAsia="Times New Roman" w:hAnsi="Times New Roman" w:cs="Times New Roman"/>
          <w:b/>
          <w:noProof w:val="0"/>
          <w:color w:val="0000CC"/>
          <w:sz w:val="28"/>
          <w:szCs w:val="24"/>
          <w:lang w:val="en-US"/>
        </w:rPr>
        <w:t>oncert violine i klavira danas</w:t>
      </w:r>
      <w:r w:rsidRPr="006D158F">
        <w:rPr>
          <w:rFonts w:ascii="Times New Roman" w:eastAsia="Times New Roman" w:hAnsi="Times New Roman" w:cs="Times New Roman"/>
          <w:b/>
          <w:noProof w:val="0"/>
          <w:color w:val="0000CC"/>
          <w:sz w:val="28"/>
          <w:szCs w:val="24"/>
          <w:lang w:val="en-US"/>
        </w:rPr>
        <w:t xml:space="preserve"> u Matici srpskoj</w:t>
      </w:r>
    </w:p>
    <w:p w:rsidR="002E6A4D" w:rsidRDefault="002E6A4D" w:rsidP="002E6A4D">
      <w:pPr>
        <w:spacing w:after="0" w:line="240" w:lineRule="auto"/>
        <w:rPr>
          <w:rFonts w:ascii="Times New Roman" w:eastAsia="Times New Roman" w:hAnsi="Times New Roman" w:cs="Times New Roman"/>
          <w:noProof w:val="0"/>
          <w:sz w:val="24"/>
          <w:szCs w:val="24"/>
          <w:lang w:val="en-US"/>
        </w:rPr>
      </w:pPr>
    </w:p>
    <w:p w:rsidR="002E6A4D" w:rsidRPr="002E6A4D" w:rsidRDefault="002E6A4D" w:rsidP="002E6A4D">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Pr="002E6A4D">
        <w:rPr>
          <w:rFonts w:ascii="Times New Roman" w:eastAsia="Times New Roman" w:hAnsi="Times New Roman" w:cs="Times New Roman"/>
          <w:noProof w:val="0"/>
          <w:sz w:val="24"/>
          <w:szCs w:val="24"/>
          <w:lang w:val="en-US"/>
        </w:rPr>
        <w:t>Koncert violine i klavira održaće se u sredu, 18. marta u Matici srpskoj.</w:t>
      </w:r>
      <w:r>
        <w:rPr>
          <w:rFonts w:ascii="Times New Roman" w:eastAsia="Times New Roman" w:hAnsi="Times New Roman" w:cs="Times New Roman"/>
          <w:noProof w:val="0"/>
          <w:sz w:val="24"/>
          <w:szCs w:val="24"/>
          <w:lang w:val="en-US"/>
        </w:rPr>
        <w:t xml:space="preserve"> </w:t>
      </w:r>
      <w:r w:rsidRPr="002E6A4D">
        <w:rPr>
          <w:rFonts w:ascii="Times New Roman" w:eastAsia="Times New Roman" w:hAnsi="Times New Roman" w:cs="Times New Roman"/>
          <w:noProof w:val="0"/>
          <w:sz w:val="24"/>
          <w:szCs w:val="24"/>
          <w:lang w:val="en-US"/>
        </w:rPr>
        <w:t>Nastupaju violinistkinja Katarina Tešenji</w:t>
      </w:r>
      <w:r>
        <w:rPr>
          <w:rFonts w:ascii="Times New Roman" w:eastAsia="Times New Roman" w:hAnsi="Times New Roman" w:cs="Times New Roman"/>
          <w:noProof w:val="0"/>
          <w:sz w:val="24"/>
          <w:szCs w:val="24"/>
          <w:lang w:val="en-US"/>
        </w:rPr>
        <w:t xml:space="preserve"> i pijanistkinja Dragana Raić,  na program su dela </w:t>
      </w:r>
      <w:r w:rsidRPr="002E6A4D">
        <w:rPr>
          <w:rFonts w:ascii="Times New Roman" w:eastAsia="Times New Roman" w:hAnsi="Times New Roman" w:cs="Times New Roman"/>
          <w:noProof w:val="0"/>
          <w:sz w:val="24"/>
          <w:szCs w:val="24"/>
          <w:lang w:val="en-US"/>
        </w:rPr>
        <w:t>: V.A. Mocart</w:t>
      </w:r>
      <w:r w:rsidR="004F01BA">
        <w:rPr>
          <w:rFonts w:ascii="Times New Roman" w:eastAsia="Times New Roman" w:hAnsi="Times New Roman" w:cs="Times New Roman"/>
          <w:noProof w:val="0"/>
          <w:sz w:val="24"/>
          <w:szCs w:val="24"/>
          <w:lang w:val="en-US"/>
        </w:rPr>
        <w:t>a</w:t>
      </w:r>
      <w:r w:rsidRPr="002E6A4D">
        <w:rPr>
          <w:rFonts w:ascii="Times New Roman" w:eastAsia="Times New Roman" w:hAnsi="Times New Roman" w:cs="Times New Roman"/>
          <w:noProof w:val="0"/>
          <w:sz w:val="24"/>
          <w:szCs w:val="24"/>
          <w:lang w:val="en-US"/>
        </w:rPr>
        <w:t>, P. Stoja</w:t>
      </w:r>
      <w:r>
        <w:rPr>
          <w:rFonts w:ascii="Times New Roman" w:eastAsia="Times New Roman" w:hAnsi="Times New Roman" w:cs="Times New Roman"/>
          <w:noProof w:val="0"/>
          <w:sz w:val="24"/>
          <w:szCs w:val="24"/>
          <w:lang w:val="en-US"/>
        </w:rPr>
        <w:t>nović</w:t>
      </w:r>
      <w:r w:rsidR="004F01BA">
        <w:rPr>
          <w:rFonts w:ascii="Times New Roman" w:eastAsia="Times New Roman" w:hAnsi="Times New Roman" w:cs="Times New Roman"/>
          <w:noProof w:val="0"/>
          <w:sz w:val="24"/>
          <w:szCs w:val="24"/>
          <w:lang w:val="en-US"/>
        </w:rPr>
        <w:t>a</w:t>
      </w:r>
      <w:r>
        <w:rPr>
          <w:rFonts w:ascii="Times New Roman" w:eastAsia="Times New Roman" w:hAnsi="Times New Roman" w:cs="Times New Roman"/>
          <w:noProof w:val="0"/>
          <w:sz w:val="24"/>
          <w:szCs w:val="24"/>
          <w:lang w:val="en-US"/>
        </w:rPr>
        <w:t>, A. Simić</w:t>
      </w:r>
      <w:r w:rsidR="004F01BA">
        <w:rPr>
          <w:rFonts w:ascii="Times New Roman" w:eastAsia="Times New Roman" w:hAnsi="Times New Roman" w:cs="Times New Roman"/>
          <w:noProof w:val="0"/>
          <w:sz w:val="24"/>
          <w:szCs w:val="24"/>
          <w:lang w:val="en-US"/>
        </w:rPr>
        <w:t>a</w:t>
      </w:r>
      <w:r>
        <w:rPr>
          <w:rFonts w:ascii="Times New Roman" w:eastAsia="Times New Roman" w:hAnsi="Times New Roman" w:cs="Times New Roman"/>
          <w:noProof w:val="0"/>
          <w:sz w:val="24"/>
          <w:szCs w:val="24"/>
          <w:lang w:val="en-US"/>
        </w:rPr>
        <w:t xml:space="preserve"> i S. Prokofjev</w:t>
      </w:r>
      <w:r w:rsidR="004F01BA">
        <w:rPr>
          <w:rFonts w:ascii="Times New Roman" w:eastAsia="Times New Roman" w:hAnsi="Times New Roman" w:cs="Times New Roman"/>
          <w:noProof w:val="0"/>
          <w:sz w:val="24"/>
          <w:szCs w:val="24"/>
          <w:lang w:val="en-US"/>
        </w:rPr>
        <w:t>a</w:t>
      </w:r>
      <w:r>
        <w:rPr>
          <w:rFonts w:ascii="Times New Roman" w:eastAsia="Times New Roman" w:hAnsi="Times New Roman" w:cs="Times New Roman"/>
          <w:noProof w:val="0"/>
          <w:sz w:val="24"/>
          <w:szCs w:val="24"/>
          <w:lang w:val="en-US"/>
        </w:rPr>
        <w:t>, a k</w:t>
      </w:r>
      <w:r w:rsidRPr="002E6A4D">
        <w:rPr>
          <w:rFonts w:ascii="Times New Roman" w:eastAsia="Times New Roman" w:hAnsi="Times New Roman" w:cs="Times New Roman"/>
          <w:noProof w:val="0"/>
          <w:sz w:val="24"/>
          <w:szCs w:val="24"/>
          <w:lang w:val="en-US"/>
        </w:rPr>
        <w:t>oncert će početi u 19 časova.</w:t>
      </w:r>
    </w:p>
    <w:p w:rsidR="002E6A4D" w:rsidRPr="002E6A4D" w:rsidRDefault="002E6A4D" w:rsidP="00A01D66">
      <w:pPr>
        <w:spacing w:after="0" w:line="240" w:lineRule="auto"/>
        <w:rPr>
          <w:rFonts w:ascii="Times New Roman" w:eastAsia="Times New Roman" w:hAnsi="Times New Roman" w:cs="Times New Roman"/>
          <w:noProof w:val="0"/>
          <w:sz w:val="24"/>
          <w:szCs w:val="24"/>
        </w:rPr>
      </w:pPr>
    </w:p>
    <w:p w:rsidR="0055503C" w:rsidRPr="0055503C" w:rsidRDefault="0055503C" w:rsidP="0055503C">
      <w:pPr>
        <w:spacing w:after="0" w:line="270" w:lineRule="atLeast"/>
        <w:jc w:val="center"/>
        <w:textAlignment w:val="baseline"/>
        <w:rPr>
          <w:rFonts w:ascii="Tahoma" w:eastAsia="Times New Roman" w:hAnsi="Tahoma" w:cs="Tahoma"/>
          <w:color w:val="0000CC"/>
          <w:sz w:val="18"/>
          <w:szCs w:val="15"/>
          <w:bdr w:val="none" w:sz="0" w:space="0" w:color="auto" w:frame="1"/>
        </w:rPr>
      </w:pPr>
      <w:r w:rsidRPr="0055503C">
        <w:rPr>
          <w:rFonts w:ascii="Times New Roman" w:eastAsia="Times New Roman" w:hAnsi="Times New Roman" w:cs="Times New Roman"/>
          <w:b/>
          <w:bCs/>
          <w:color w:val="0000CC"/>
          <w:sz w:val="28"/>
          <w:szCs w:val="18"/>
        </w:rPr>
        <w:t>Ruskinja Darija učenica novosadske Gimnazije</w:t>
      </w:r>
    </w:p>
    <w:p w:rsidR="0055503C" w:rsidRPr="0055503C" w:rsidRDefault="0055503C" w:rsidP="0055503C">
      <w:pPr>
        <w:spacing w:after="0" w:line="240" w:lineRule="auto"/>
        <w:textAlignment w:val="baseline"/>
        <w:rPr>
          <w:rFonts w:ascii="Times New Roman" w:eastAsia="Times New Roman" w:hAnsi="Times New Roman" w:cs="Times New Roman"/>
          <w:bCs/>
          <w:color w:val="0000CC"/>
          <w:sz w:val="24"/>
          <w:szCs w:val="24"/>
        </w:rPr>
      </w:pPr>
    </w:p>
    <w:p w:rsidR="0055503C" w:rsidRPr="00A01D66" w:rsidRDefault="0055503C" w:rsidP="0055503C">
      <w:pPr>
        <w:spacing w:after="0" w:line="240" w:lineRule="auto"/>
        <w:jc w:val="both"/>
        <w:textAlignment w:val="baseline"/>
        <w:rPr>
          <w:rFonts w:ascii="Times New Roman" w:eastAsia="Times New Roman" w:hAnsi="Times New Roman" w:cs="Times New Roman"/>
          <w:sz w:val="24"/>
          <w:szCs w:val="24"/>
        </w:rPr>
      </w:pPr>
      <w:r w:rsidRPr="00A01D66">
        <w:rPr>
          <w:rFonts w:ascii="Times New Roman" w:eastAsia="Times New Roman" w:hAnsi="Times New Roman" w:cs="Times New Roman"/>
          <w:color w:val="006699"/>
          <w:sz w:val="24"/>
          <w:szCs w:val="24"/>
          <w:lang w:eastAsia="sr-Latn-RS"/>
        </w:rPr>
        <w:drawing>
          <wp:anchor distT="0" distB="0" distL="114300" distR="114300" simplePos="0" relativeHeight="251670528" behindDoc="0" locked="0" layoutInCell="1" allowOverlap="1" wp14:anchorId="2F6E6A0C" wp14:editId="39E728F3">
            <wp:simplePos x="0" y="0"/>
            <wp:positionH relativeFrom="column">
              <wp:posOffset>3781425</wp:posOffset>
            </wp:positionH>
            <wp:positionV relativeFrom="paragraph">
              <wp:posOffset>217805</wp:posOffset>
            </wp:positionV>
            <wp:extent cx="2131695" cy="1473200"/>
            <wp:effectExtent l="0" t="0" r="1905" b="0"/>
            <wp:wrapSquare wrapText="bothSides"/>
            <wp:docPr id="2" name="Picture 2" descr="По панонској калдрми лакше корача">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о панонској калдрми лакше корача">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131695" cy="1473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01D66">
        <w:rPr>
          <w:rFonts w:ascii="Times New Roman" w:eastAsia="Times New Roman" w:hAnsi="Times New Roman" w:cs="Times New Roman"/>
          <w:bCs/>
          <w:sz w:val="24"/>
          <w:szCs w:val="24"/>
        </w:rPr>
        <w:tab/>
        <w:t xml:space="preserve">Čitavu dosadašnju biografiju hrabre i prerano očvrsle šesnestogodišnje učenice prvog razreda novosadske Gimnazije „J. J. Zmaj“, Ruskinje Darije Horošavceva, obeležio je – bol </w:t>
      </w:r>
      <w:r w:rsidRPr="00A01D66">
        <w:rPr>
          <w:rFonts w:ascii="Times New Roman" w:eastAsia="Times New Roman" w:hAnsi="Times New Roman" w:cs="Times New Roman"/>
          <w:sz w:val="24"/>
          <w:szCs w:val="24"/>
        </w:rPr>
        <w:t xml:space="preserve">Rođena je s deformacijom kosti leve potkolenice i stopala. Od devetog meseca do 14. godine je u rodnom Nižnjem Novogorodu, Moskvi i Petreburgu više puta operisana. Zdravlje joj je popravio u Nemačkoj istaknuti hirurg Ludvig Švering. - Bio je tako prijatan i siguran, pa sam odmah poverovala da ću pobediti bolest. U Frajburgu sam provela dva meseca, ali pošto je on otišao da radi za američku bolnicu u Dubaiju, ja sam sa mamom na lečenje putovala kod njega. Preporučio mi je topliji kraj gde ću cele godine moći da slobodno hodam. Na internetu smo otkrili Novi Sad, koji je nalik na velike evropske gradove, a uz to od 2006. pobratim je Nižnjeg Novgoroda. Početkom septembra je sa cvećem u rukama stigla u „Jovinu gimnaziju„, jer je u Rusiji običaj da svako dete na početku godine nastavniku donese buketić. Nisam patila za starom školom, jer ovu gimnaziju pohađa 15 Rusa. Roditelji im ovde rade ili su došli iz drugih razloga. U Rusiji sam završila prvi razred gimnazije, ali su me nagovorili da krenem iz početka, što je dobro. Trebalo je savladati jezik, a ima i teških predmeta. Matematika je komplikovana. U Rusiji zadatke rešavamo mnogo jednostavnije. Rezultat isti, a način lakši. Volim časove srpskog. Saznala sam da je naša profesorka i  spisateljica Rima Janjušević ime dobila po ženi, koju je njen otac, pesnik Gojko upoznao u Rusiji. Naročito volim časove ruskog. Naš učitelj (mi Rusi učiteljima zovemo sve predavače do fakulteta) Nenad Spasić nam mnogo pomaže. Inače, u razredu su sem Olega i mene Kiril i Anja. </w:t>
      </w:r>
    </w:p>
    <w:p w:rsidR="0055503C" w:rsidRPr="00A01D66" w:rsidRDefault="0055503C" w:rsidP="0055503C">
      <w:pPr>
        <w:spacing w:after="0" w:line="240" w:lineRule="auto"/>
        <w:jc w:val="both"/>
        <w:textAlignment w:val="baseline"/>
        <w:rPr>
          <w:rFonts w:ascii="Times New Roman" w:eastAsia="Times New Roman" w:hAnsi="Times New Roman" w:cs="Times New Roman"/>
          <w:noProof w:val="0"/>
          <w:sz w:val="24"/>
          <w:szCs w:val="24"/>
          <w:lang w:val="en-US"/>
        </w:rPr>
      </w:pPr>
      <w:r w:rsidRPr="00A01D66">
        <w:rPr>
          <w:rFonts w:ascii="Times New Roman" w:eastAsia="Times New Roman" w:hAnsi="Times New Roman" w:cs="Times New Roman"/>
          <w:sz w:val="24"/>
          <w:szCs w:val="24"/>
        </w:rPr>
        <w:tab/>
        <w:t xml:space="preserve">Iznenadilo me da u učionici sedi 35 đaka, jer je u Rusiji maksimum 30. Tamo se obavezno nose školske uniforme, kosa devojčica ne sme biti raspuštena, a šminkanje je zabranjeno. Sveske moraju biti veoma uredne i pisane krasnopisom. Domaći zadaci su obimni i radimo ih po nekoliko sati. Ovde je dozvoljen samo jedan kontrolni ili pismeni zadatak dnevno, a u Rusiji smo ponekad imali i po pet istog dana. Tamo nema ocene 1. Najmanja je dvojka i nije prolazna u osnovnoj, srednjoj školi niti na fakultetu. Đaci ovde idu jedne nedelje pre podne, a druge popodne. U Rusiji se smenjuje jednom godišnje, ponegde idu samo u prvu smenu, jer je dosta školskih zgrada, a stalno niču nove. Mada je u mojoj Rusiji lepo, Novi Sad mi je pružio novi, kvalitetniji život. Idem u šetnju, sa drugaricama posećujem bioskop i pozorište. </w:t>
      </w:r>
    </w:p>
    <w:p w:rsidR="00A01D66" w:rsidRDefault="00A01D66" w:rsidP="00A01D66">
      <w:pPr>
        <w:spacing w:after="0" w:line="240" w:lineRule="auto"/>
        <w:rPr>
          <w:rFonts w:ascii="Times New Roman" w:eastAsia="Times New Roman" w:hAnsi="Times New Roman" w:cs="Times New Roman"/>
          <w:noProof w:val="0"/>
          <w:sz w:val="24"/>
          <w:szCs w:val="24"/>
        </w:rPr>
      </w:pPr>
    </w:p>
    <w:p w:rsidR="004A0BF8" w:rsidRPr="0055503C" w:rsidRDefault="004A0BF8" w:rsidP="004A0BF8">
      <w:pPr>
        <w:spacing w:after="0" w:line="240" w:lineRule="auto"/>
        <w:jc w:val="center"/>
        <w:rPr>
          <w:rFonts w:ascii="Times New Roman" w:eastAsia="Times New Roman" w:hAnsi="Times New Roman" w:cs="Times New Roman"/>
          <w:b/>
          <w:bCs/>
          <w:noProof w:val="0"/>
          <w:color w:val="0000CC"/>
          <w:sz w:val="28"/>
          <w:szCs w:val="24"/>
          <w:lang w:val="en-US"/>
        </w:rPr>
      </w:pPr>
      <w:r w:rsidRPr="0055503C">
        <w:rPr>
          <w:rFonts w:ascii="Times New Roman" w:eastAsia="Times New Roman" w:hAnsi="Times New Roman" w:cs="Times New Roman"/>
          <w:b/>
          <w:bCs/>
          <w:noProof w:val="0"/>
          <w:color w:val="0000CC"/>
          <w:sz w:val="28"/>
          <w:szCs w:val="24"/>
          <w:lang w:val="en-US"/>
        </w:rPr>
        <w:lastRenderedPageBreak/>
        <w:t>Godinu dana od formiranja timova za inkluziju Roma</w:t>
      </w:r>
    </w:p>
    <w:p w:rsidR="004A0BF8" w:rsidRPr="004A0BF8" w:rsidRDefault="004A0BF8" w:rsidP="004A0BF8">
      <w:pPr>
        <w:spacing w:after="0" w:line="240" w:lineRule="auto"/>
        <w:rPr>
          <w:rFonts w:ascii="Times New Roman" w:eastAsia="Times New Roman" w:hAnsi="Times New Roman" w:cs="Times New Roman"/>
          <w:noProof w:val="0"/>
          <w:sz w:val="24"/>
          <w:szCs w:val="24"/>
          <w:lang w:val="en-US"/>
        </w:rPr>
      </w:pPr>
    </w:p>
    <w:p w:rsidR="004A0BF8" w:rsidRPr="004A0BF8" w:rsidRDefault="00FC4727" w:rsidP="0055503C">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sz w:val="24"/>
          <w:szCs w:val="24"/>
          <w:lang w:eastAsia="sr-Latn-RS"/>
        </w:rPr>
        <w:drawing>
          <wp:anchor distT="0" distB="0" distL="114300" distR="114300" simplePos="0" relativeHeight="251658752" behindDoc="1" locked="0" layoutInCell="1" allowOverlap="1" wp14:anchorId="24EA220A" wp14:editId="4528943A">
            <wp:simplePos x="0" y="0"/>
            <wp:positionH relativeFrom="column">
              <wp:posOffset>4145280</wp:posOffset>
            </wp:positionH>
            <wp:positionV relativeFrom="paragraph">
              <wp:posOffset>69850</wp:posOffset>
            </wp:positionV>
            <wp:extent cx="1789200" cy="1285200"/>
            <wp:effectExtent l="0" t="0" r="1905" b="0"/>
            <wp:wrapTight wrapText="bothSides">
              <wp:wrapPolygon edited="0">
                <wp:start x="0" y="0"/>
                <wp:lineTo x="0" y="21141"/>
                <wp:lineTo x="21393" y="21141"/>
                <wp:lineTo x="21393"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odinu.jpg"/>
                    <pic:cNvPicPr/>
                  </pic:nvPicPr>
                  <pic:blipFill>
                    <a:blip r:embed="rId16">
                      <a:extLst>
                        <a:ext uri="{28A0092B-C50C-407E-A947-70E740481C1C}">
                          <a14:useLocalDpi xmlns:a14="http://schemas.microsoft.com/office/drawing/2010/main" val="0"/>
                        </a:ext>
                      </a:extLst>
                    </a:blip>
                    <a:stretch>
                      <a:fillRect/>
                    </a:stretch>
                  </pic:blipFill>
                  <pic:spPr>
                    <a:xfrm>
                      <a:off x="0" y="0"/>
                      <a:ext cx="1789200" cy="1285200"/>
                    </a:xfrm>
                    <a:prstGeom prst="rect">
                      <a:avLst/>
                    </a:prstGeom>
                  </pic:spPr>
                </pic:pic>
              </a:graphicData>
            </a:graphic>
            <wp14:sizeRelH relativeFrom="margin">
              <wp14:pctWidth>0</wp14:pctWidth>
            </wp14:sizeRelH>
            <wp14:sizeRelV relativeFrom="margin">
              <wp14:pctHeight>0</wp14:pctHeight>
            </wp14:sizeRelV>
          </wp:anchor>
        </w:drawing>
      </w:r>
      <w:r w:rsidR="004A0BF8" w:rsidRPr="004A0BF8">
        <w:rPr>
          <w:rFonts w:ascii="Times New Roman" w:eastAsia="Times New Roman" w:hAnsi="Times New Roman" w:cs="Times New Roman"/>
          <w:noProof w:val="0"/>
          <w:sz w:val="24"/>
          <w:szCs w:val="24"/>
          <w:lang w:val="en-US"/>
        </w:rPr>
        <w:tab/>
        <w:t>Formiranje lokalnih mobilnih timova za inkluziju Roma širom Srbije počelo je pre godinu dana, a u medjuvremenu postignuti su bitni rezultati, pre svega kada je reč o uključivanju u obrazovni sistem i ostvarivanju zdravstvene zaštite, ocenili su realizatori projekta, predstavnici Vlade Srbije, EU i OEBS.  Mobilne timove, pored koordinatora, čin</w:t>
      </w:r>
      <w:bookmarkStart w:id="0" w:name="_GoBack"/>
      <w:bookmarkEnd w:id="0"/>
      <w:r w:rsidR="004A0BF8" w:rsidRPr="004A0BF8">
        <w:rPr>
          <w:rFonts w:ascii="Times New Roman" w:eastAsia="Times New Roman" w:hAnsi="Times New Roman" w:cs="Times New Roman"/>
          <w:noProof w:val="0"/>
          <w:sz w:val="24"/>
          <w:szCs w:val="24"/>
          <w:lang w:val="en-US"/>
        </w:rPr>
        <w:t>e zdravstveni medijatori, pedagoški asistenti, socijalni radnici i predstavnici Nacionalne službe za zapošljavanje.  Dvadeset lokalnih mobilnih timova pomoglo je da se 600 romske dece upiše u predškoslke ustanove, a pokrenuto je više od 749 postupaka za naknadni upis u matične knjige rodjenih.  U školskoj 2014./2015. obezbedjeno je 525 stipendija za romske djake, a kako je najavljeno biće obezbedjeno još 475. </w:t>
      </w:r>
    </w:p>
    <w:p w:rsidR="004A0BF8" w:rsidRPr="004A0BF8" w:rsidRDefault="004A0BF8" w:rsidP="0055503C">
      <w:pPr>
        <w:spacing w:after="0" w:line="240" w:lineRule="auto"/>
        <w:jc w:val="both"/>
        <w:rPr>
          <w:rFonts w:ascii="Times New Roman" w:eastAsia="Times New Roman" w:hAnsi="Times New Roman" w:cs="Times New Roman"/>
          <w:noProof w:val="0"/>
          <w:sz w:val="24"/>
          <w:szCs w:val="24"/>
          <w:lang w:val="en-US"/>
        </w:rPr>
      </w:pPr>
      <w:r w:rsidRPr="004A0BF8">
        <w:rPr>
          <w:rFonts w:ascii="Times New Roman" w:eastAsia="Times New Roman" w:hAnsi="Times New Roman" w:cs="Times New Roman"/>
          <w:noProof w:val="0"/>
          <w:sz w:val="24"/>
          <w:szCs w:val="24"/>
          <w:lang w:val="en-US"/>
        </w:rPr>
        <w:tab/>
        <w:t>Predstavnica Vladine kancelarije za ljudska i manjinska prava Suzana Paunović istakla je da će rad na terenu i obuka loklanih timova biti nastavljeni, jer su postignuti vidljivi rezultati.  "Najbitnija je koordinacija službi i timski rad koji je presudan za dobre rezultate", smatra Paunović.  Ona je dodala da su Romima sada dostupne sve informacije, a savete i konkretnu pomoć dobijaju od stručnih službi direktno na terenu. </w:t>
      </w:r>
    </w:p>
    <w:p w:rsidR="004A0BF8" w:rsidRPr="004A0BF8" w:rsidRDefault="004A0BF8" w:rsidP="0055503C">
      <w:pPr>
        <w:spacing w:after="0" w:line="240" w:lineRule="auto"/>
        <w:jc w:val="both"/>
        <w:rPr>
          <w:rFonts w:ascii="Times New Roman" w:eastAsia="Times New Roman" w:hAnsi="Times New Roman" w:cs="Times New Roman"/>
          <w:noProof w:val="0"/>
          <w:sz w:val="24"/>
          <w:szCs w:val="24"/>
          <w:lang w:val="en-US"/>
        </w:rPr>
      </w:pPr>
      <w:r w:rsidRPr="004A0BF8">
        <w:rPr>
          <w:rFonts w:ascii="Times New Roman" w:eastAsia="Times New Roman" w:hAnsi="Times New Roman" w:cs="Times New Roman"/>
          <w:noProof w:val="0"/>
          <w:sz w:val="24"/>
          <w:szCs w:val="24"/>
          <w:lang w:val="en-US"/>
        </w:rPr>
        <w:tab/>
        <w:t xml:space="preserve">Predstavnica delegacije Evropske unije u Srbiji Jolanda San Hose, takodje je istakla važnost koordinisanog rada svih službi na lokalnom nivou.  "Potrebno je i aktivno učešće civilnog društva i romskih nevladinih organizacija", kazala je San Hose.  Ona je istakla da Srbija u Evropskoj uniji ima sigurnog partnera u naporima koje ulaže za bolju integrisanost Roma u sve društvene segmente.  </w:t>
      </w:r>
    </w:p>
    <w:p w:rsidR="004A0BF8" w:rsidRPr="00A01D66" w:rsidRDefault="004A0BF8" w:rsidP="00A01D66">
      <w:pPr>
        <w:spacing w:after="0" w:line="240" w:lineRule="auto"/>
        <w:rPr>
          <w:rFonts w:ascii="Times New Roman" w:eastAsia="Times New Roman" w:hAnsi="Times New Roman" w:cs="Times New Roman"/>
          <w:noProof w:val="0"/>
          <w:sz w:val="24"/>
          <w:szCs w:val="24"/>
        </w:rPr>
      </w:pPr>
    </w:p>
    <w:p w:rsidR="00A01D66" w:rsidRPr="00A01D66" w:rsidRDefault="00A01D66" w:rsidP="00A01D66">
      <w:pPr>
        <w:spacing w:line="240" w:lineRule="auto"/>
        <w:jc w:val="center"/>
        <w:rPr>
          <w:rFonts w:ascii="Times New Roman" w:eastAsia="Times New Roman" w:hAnsi="Times New Roman" w:cs="Times New Roman"/>
          <w:b/>
          <w:bCs/>
          <w:noProof w:val="0"/>
          <w:color w:val="0000CC"/>
          <w:sz w:val="28"/>
          <w:szCs w:val="24"/>
          <w:lang w:val="en-US"/>
        </w:rPr>
      </w:pPr>
      <w:r w:rsidRPr="00A01D66">
        <w:rPr>
          <w:rFonts w:ascii="Times New Roman" w:eastAsia="Times New Roman" w:hAnsi="Times New Roman" w:cs="Times New Roman"/>
          <w:b/>
          <w:bCs/>
          <w:noProof w:val="0"/>
          <w:color w:val="0000CC"/>
          <w:sz w:val="28"/>
          <w:szCs w:val="24"/>
          <w:lang w:val="en-US"/>
        </w:rPr>
        <w:t>Jeftiniji vrtić za većinu roditelja</w:t>
      </w:r>
    </w:p>
    <w:p w:rsidR="00A01D66" w:rsidRPr="00A01D66" w:rsidRDefault="00A01D66" w:rsidP="00A01D66">
      <w:pPr>
        <w:spacing w:after="0" w:line="240" w:lineRule="auto"/>
        <w:jc w:val="both"/>
        <w:rPr>
          <w:rFonts w:ascii="Times New Roman" w:eastAsia="Times New Roman" w:hAnsi="Times New Roman" w:cs="Times New Roman"/>
          <w:noProof w:val="0"/>
          <w:sz w:val="24"/>
          <w:szCs w:val="24"/>
          <w:lang w:val="en-US"/>
        </w:rPr>
      </w:pPr>
      <w:r w:rsidRPr="00A01D66">
        <w:rPr>
          <w:rFonts w:ascii="Times New Roman" w:eastAsia="Times New Roman" w:hAnsi="Times New Roman" w:cs="Times New Roman"/>
          <w:noProof w:val="0"/>
          <w:sz w:val="24"/>
          <w:szCs w:val="24"/>
          <w:lang w:val="en-US"/>
        </w:rPr>
        <w:tab/>
        <w:t>Većina roditelja dece koja pohađaju neki od vrtića Predškolske ustanove “Naša radost” ubuduće će plaćati manje račune. Zahvaljujući izmenama pravilnika o određivanju cena, roditelji će plaćati 20 odsto od pune ekonomske cene, a ostatak lokalna samouprava. Novi cenovnik je već u primeni. Nakon što je nadležno Ministarstvo prosvete donelo novi pravilnik o metodama i merilima za izračunavanja ekonomske cene boravka dece u predškolskim ustanovama, Gradsko veće donelo je odluku kojom su cene i za “Našu radost” korigovane. Tako će, ubuduće, svi roditelji plaćati 20 odsto od ekonomske cene, dok će ostatak od 80 odsto plaćati lokalna samouprava. Tako će za jasleni uzrast, zaposleni roditelji, umesto dosadašnjih 4.951 dinar plaćati 3.440 dinara, dok će za celodnevni boravak dece uzrasta od 3 do 5 godina umesto 4.300 plaćati 2.985 dinara.</w:t>
      </w:r>
      <w:r w:rsidRPr="00A01D66">
        <w:rPr>
          <w:rFonts w:ascii="Calibri" w:eastAsia="Calibri" w:hAnsi="Calibri" w:cs="Times New Roman"/>
        </w:rPr>
        <w:t xml:space="preserve"> </w:t>
      </w:r>
      <w:hyperlink r:id="rId17" w:history="1">
        <w:r w:rsidRPr="00A01D66">
          <w:rPr>
            <w:rFonts w:ascii="Times New Roman" w:eastAsia="Times New Roman" w:hAnsi="Times New Roman" w:cs="Times New Roman"/>
            <w:noProof w:val="0"/>
            <w:color w:val="0000FF"/>
            <w:sz w:val="24"/>
            <w:szCs w:val="24"/>
            <w:u w:val="single"/>
            <w:lang w:val="en-US"/>
          </w:rPr>
          <w:t>https://www.youtube.com/watch?v=ZrA5Gv0BUlQ</w:t>
        </w:r>
      </w:hyperlink>
      <w:r w:rsidRPr="00A01D66">
        <w:rPr>
          <w:rFonts w:ascii="Times New Roman" w:eastAsia="Times New Roman" w:hAnsi="Times New Roman" w:cs="Times New Roman"/>
          <w:noProof w:val="0"/>
          <w:sz w:val="24"/>
          <w:szCs w:val="24"/>
          <w:lang w:val="en-US"/>
        </w:rPr>
        <w:t xml:space="preserve"> </w:t>
      </w:r>
    </w:p>
    <w:p w:rsidR="00A01D66" w:rsidRPr="00A01D66" w:rsidRDefault="00A01D66" w:rsidP="00A01D66">
      <w:pPr>
        <w:spacing w:after="0" w:line="240" w:lineRule="auto"/>
        <w:jc w:val="both"/>
        <w:rPr>
          <w:rFonts w:ascii="Times New Roman" w:eastAsia="Times New Roman" w:hAnsi="Times New Roman" w:cs="Times New Roman"/>
          <w:noProof w:val="0"/>
          <w:sz w:val="24"/>
          <w:szCs w:val="24"/>
          <w:lang w:val="en-US"/>
        </w:rPr>
      </w:pPr>
      <w:r w:rsidRPr="00A01D66">
        <w:rPr>
          <w:rFonts w:ascii="Times New Roman" w:eastAsia="Times New Roman" w:hAnsi="Times New Roman" w:cs="Times New Roman"/>
          <w:noProof w:val="0"/>
          <w:sz w:val="24"/>
          <w:szCs w:val="24"/>
          <w:lang w:val="en-US"/>
        </w:rPr>
        <w:tab/>
        <w:t>Novina u odnosu na dosadašnji pravilnik je i to da će u slučaju nedolaska deteta u vrtić roditelji plaćati 50 odsto cene, za razliku od dosdašnjeg rešenja po kojem je za umanjenje cene bilo potrebno da dete četiri dana za redom ne dolazi u vrtić.</w:t>
      </w:r>
    </w:p>
    <w:p w:rsidR="00A01D66" w:rsidRPr="00A01D66" w:rsidRDefault="00A01D66" w:rsidP="00A01D66">
      <w:pPr>
        <w:spacing w:after="0" w:line="240" w:lineRule="auto"/>
        <w:rPr>
          <w:rFonts w:ascii="Times New Roman" w:eastAsia="Times New Roman" w:hAnsi="Times New Roman" w:cs="Times New Roman"/>
          <w:noProof w:val="0"/>
          <w:sz w:val="24"/>
          <w:szCs w:val="24"/>
        </w:rPr>
      </w:pPr>
    </w:p>
    <w:p w:rsidR="00A01D66" w:rsidRPr="00A01D66" w:rsidRDefault="00A01D66" w:rsidP="00A01D66">
      <w:pPr>
        <w:spacing w:after="0" w:line="240" w:lineRule="auto"/>
        <w:jc w:val="center"/>
        <w:rPr>
          <w:rFonts w:ascii="Times New Roman" w:eastAsia="Times New Roman" w:hAnsi="Times New Roman" w:cs="Times New Roman"/>
          <w:b/>
          <w:bCs/>
          <w:noProof w:val="0"/>
          <w:color w:val="FF0000"/>
          <w:sz w:val="28"/>
          <w:szCs w:val="24"/>
          <w:lang w:val="en-US"/>
        </w:rPr>
      </w:pPr>
      <w:r w:rsidRPr="00A01D66">
        <w:rPr>
          <w:rFonts w:ascii="Times New Roman" w:eastAsia="Times New Roman" w:hAnsi="Times New Roman" w:cs="Times New Roman"/>
          <w:b/>
          <w:bCs/>
          <w:noProof w:val="0"/>
          <w:color w:val="FF0000"/>
          <w:sz w:val="28"/>
          <w:szCs w:val="24"/>
          <w:lang w:val="en-US"/>
        </w:rPr>
        <w:t>Predavanje na temu "Zavisnost i psihoaktivne supstance"</w:t>
      </w:r>
    </w:p>
    <w:p w:rsidR="00A01D66" w:rsidRPr="00A01D66" w:rsidRDefault="00A01D66" w:rsidP="00A01D66">
      <w:pPr>
        <w:spacing w:after="0" w:line="240" w:lineRule="auto"/>
        <w:rPr>
          <w:rFonts w:ascii="Times New Roman" w:eastAsia="Times New Roman" w:hAnsi="Times New Roman" w:cs="Times New Roman"/>
          <w:noProof w:val="0"/>
          <w:sz w:val="24"/>
          <w:szCs w:val="24"/>
          <w:lang w:val="en-US"/>
        </w:rPr>
      </w:pPr>
    </w:p>
    <w:p w:rsidR="00A01D66" w:rsidRPr="00A01D66" w:rsidRDefault="00A01D66" w:rsidP="00A01D66">
      <w:pPr>
        <w:spacing w:after="0" w:line="240" w:lineRule="auto"/>
        <w:jc w:val="both"/>
        <w:rPr>
          <w:rFonts w:ascii="Times New Roman" w:eastAsia="Times New Roman" w:hAnsi="Times New Roman" w:cs="Times New Roman"/>
          <w:noProof w:val="0"/>
          <w:sz w:val="24"/>
          <w:szCs w:val="24"/>
          <w:lang w:val="en-US"/>
        </w:rPr>
      </w:pPr>
      <w:r w:rsidRPr="00A01D66">
        <w:rPr>
          <w:rFonts w:ascii="Times New Roman" w:eastAsia="Times New Roman" w:hAnsi="Times New Roman" w:cs="Times New Roman"/>
          <w:noProof w:val="0"/>
          <w:sz w:val="24"/>
          <w:szCs w:val="24"/>
          <w:lang w:val="en-US"/>
        </w:rPr>
        <w:tab/>
        <w:t xml:space="preserve">U prostorijama Kancelarije za mlade nedavno je održano prvo, od pet planiranih predavanja u okviru ciklusa „Zavisnost i psihoaktivne supstance“. Predavanja iz ličnog iskustva drže članovi Udruženja „Restart iz Novog Sada“. Naredno predavanje o marihuani biće održano za dve nedelje. Na temu „Zavisnost i psihoaktivne supstance“ je održano prvo predavanje </w:t>
      </w:r>
      <w:r w:rsidRPr="00A01D66">
        <w:rPr>
          <w:rFonts w:ascii="Times New Roman" w:eastAsia="Times New Roman" w:hAnsi="Times New Roman" w:cs="Times New Roman"/>
          <w:noProof w:val="0"/>
          <w:sz w:val="24"/>
          <w:szCs w:val="24"/>
          <w:lang w:val="en-US"/>
        </w:rPr>
        <w:lastRenderedPageBreak/>
        <w:t>namenjeno mladima. Članovi Udruženja „Restart“ su iz ličnog iskustva pokušali da ukažu mladima na opasnost korišćenja droge. Cilj ovih pet predavanja jeste informisanje mladih o zavisnosti kao i o karakteristikama i načinu delovanja psihoaktivnih supsatanci koje se najčešće pojavljuju u našem okruženju. Kroz predavanja mladi mogu saznati  šta je zavisnost, zašto i na koji način se razvija, kakve su njene posledice i način lečenja. Sa istim ciljem, u našem gradu je prošle godine osnovano i Udruženje „Restart“, koje pored preventivnog rada, organizuje psihosocijalnu pomoć i društvene aktivnosti u cilju izlečenja od bolesti zavisnosti. Naredno predavanje pod nazivom „Marihuana“ biće održano 20. marta.</w:t>
      </w:r>
    </w:p>
    <w:p w:rsidR="00B157A4" w:rsidRPr="00B157A4" w:rsidRDefault="00B157A4" w:rsidP="002E4C70">
      <w:pPr>
        <w:spacing w:after="0" w:line="240" w:lineRule="auto"/>
        <w:rPr>
          <w:rFonts w:ascii="Times New Roman" w:eastAsia="Times New Roman" w:hAnsi="Times New Roman" w:cs="Times New Roman"/>
          <w:sz w:val="24"/>
          <w:szCs w:val="24"/>
        </w:rPr>
      </w:pPr>
    </w:p>
    <w:p w:rsidR="00B157A4" w:rsidRPr="006D15AE" w:rsidRDefault="00B157A4" w:rsidP="00B157A4">
      <w:pPr>
        <w:spacing w:after="0" w:line="240" w:lineRule="auto"/>
        <w:jc w:val="center"/>
        <w:rPr>
          <w:rFonts w:ascii="Times New Roman" w:eastAsia="Times New Roman" w:hAnsi="Times New Roman" w:cs="Times New Roman"/>
          <w:b/>
          <w:color w:val="FF0000"/>
          <w:sz w:val="28"/>
          <w:szCs w:val="24"/>
        </w:rPr>
      </w:pPr>
      <w:r w:rsidRPr="006D15AE">
        <w:rPr>
          <w:rFonts w:ascii="Times New Roman" w:eastAsia="Times New Roman" w:hAnsi="Times New Roman" w:cs="Times New Roman"/>
          <w:b/>
          <w:color w:val="FF0000"/>
          <w:sz w:val="28"/>
          <w:szCs w:val="24"/>
        </w:rPr>
        <w:t>Nove tehnologije - nove opasnosti</w:t>
      </w:r>
    </w:p>
    <w:p w:rsidR="00B157A4" w:rsidRDefault="00B157A4" w:rsidP="002E4C70">
      <w:pPr>
        <w:spacing w:after="0" w:line="240" w:lineRule="auto"/>
        <w:rPr>
          <w:rFonts w:ascii="Times New Roman" w:eastAsia="Times New Roman" w:hAnsi="Times New Roman" w:cs="Times New Roman"/>
          <w:bCs/>
          <w:sz w:val="24"/>
          <w:szCs w:val="24"/>
        </w:rPr>
      </w:pPr>
    </w:p>
    <w:p w:rsidR="00B157A4" w:rsidRPr="00B157A4" w:rsidRDefault="00B157A4" w:rsidP="006D15AE">
      <w:pPr>
        <w:spacing w:after="0" w:line="240" w:lineRule="auto"/>
        <w:jc w:val="both"/>
        <w:rPr>
          <w:rFonts w:ascii="Times New Roman" w:eastAsia="Times New Roman" w:hAnsi="Times New Roman" w:cs="Times New Roman"/>
          <w:sz w:val="24"/>
          <w:szCs w:val="24"/>
        </w:rPr>
      </w:pPr>
      <w:r w:rsidRPr="00B157A4">
        <w:rPr>
          <w:rFonts w:ascii="Times New Roman" w:eastAsia="Times New Roman" w:hAnsi="Times New Roman" w:cs="Times New Roman"/>
          <w:sz w:val="24"/>
          <w:szCs w:val="24"/>
          <w:lang w:eastAsia="sr-Latn-RS"/>
        </w:rPr>
        <w:drawing>
          <wp:anchor distT="0" distB="0" distL="114300" distR="114300" simplePos="0" relativeHeight="251674624" behindDoc="0" locked="0" layoutInCell="1" allowOverlap="1" wp14:anchorId="677A293E" wp14:editId="548D16B3">
            <wp:simplePos x="0" y="0"/>
            <wp:positionH relativeFrom="column">
              <wp:posOffset>4076700</wp:posOffset>
            </wp:positionH>
            <wp:positionV relativeFrom="paragraph">
              <wp:posOffset>229870</wp:posOffset>
            </wp:positionV>
            <wp:extent cx="1819275" cy="1256665"/>
            <wp:effectExtent l="0" t="0" r="9525" b="635"/>
            <wp:wrapSquare wrapText="bothSides"/>
            <wp:docPr id="3" name="Picture 3" descr="http://www.dnevnik.rs/sites/default/files/imagecache/Slika-vest/7--deca-internet.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dnevnik.rs/sites/default/files/imagecache/Slika-vest/7--deca-internet.jpg">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819275" cy="12566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rPr>
        <w:tab/>
      </w:r>
      <w:r w:rsidRPr="00B157A4">
        <w:rPr>
          <w:rFonts w:ascii="Times New Roman" w:eastAsia="Times New Roman" w:hAnsi="Times New Roman" w:cs="Times New Roman"/>
          <w:bCs/>
          <w:sz w:val="24"/>
          <w:szCs w:val="24"/>
        </w:rPr>
        <w:t>Slučaj neuspele otmice male Maše i prvi nagoveštaji da je dete izabrano na osnovu fotografija objavljenih na Fejsbuku, zabrinuo je roditelje u Srbiji koji su masovno krenuli da uklanjaju dečije, ali i porodične fotografije sa društvenih mreža.</w:t>
      </w:r>
      <w:r>
        <w:rPr>
          <w:rFonts w:ascii="Times New Roman" w:eastAsia="Times New Roman" w:hAnsi="Times New Roman" w:cs="Times New Roman"/>
          <w:sz w:val="24"/>
          <w:szCs w:val="24"/>
        </w:rPr>
        <w:t xml:space="preserve"> </w:t>
      </w:r>
      <w:r w:rsidRPr="00B157A4">
        <w:rPr>
          <w:rFonts w:ascii="Times New Roman" w:eastAsia="Times New Roman" w:hAnsi="Times New Roman" w:cs="Times New Roman"/>
          <w:sz w:val="24"/>
          <w:szCs w:val="24"/>
        </w:rPr>
        <w:t>Nove tehnologije unose brojne novine u naše živote, ali i nove opasnosti. Pogotovo su ugrožena deca, upozoravaju već dugo stručnjaci koji se bave sajber kriminalom i zlopupotrebom interneta.</w:t>
      </w:r>
      <w:r>
        <w:rPr>
          <w:rFonts w:ascii="Times New Roman" w:eastAsia="Times New Roman" w:hAnsi="Times New Roman" w:cs="Times New Roman"/>
          <w:sz w:val="24"/>
          <w:szCs w:val="24"/>
        </w:rPr>
        <w:t xml:space="preserve"> </w:t>
      </w:r>
      <w:r w:rsidRPr="00B157A4">
        <w:rPr>
          <w:rFonts w:ascii="Times New Roman" w:eastAsia="Times New Roman" w:hAnsi="Times New Roman" w:cs="Times New Roman"/>
          <w:sz w:val="24"/>
          <w:szCs w:val="24"/>
        </w:rPr>
        <w:t>Po rečima dr Igora Franca, načelnika Odeljenja za visokotehnološki kriminal Međunarodnog instituta za bezbednost u Beogradu, kada je ova tema u pitanju, moralo bi se krenuti od obrazovnog sistema.</w:t>
      </w:r>
      <w:r>
        <w:rPr>
          <w:rFonts w:ascii="Times New Roman" w:eastAsia="Times New Roman" w:hAnsi="Times New Roman" w:cs="Times New Roman"/>
          <w:sz w:val="24"/>
          <w:szCs w:val="24"/>
        </w:rPr>
        <w:t xml:space="preserve"> </w:t>
      </w:r>
      <w:r w:rsidRPr="00B157A4">
        <w:rPr>
          <w:rFonts w:ascii="Times New Roman" w:eastAsia="Times New Roman" w:hAnsi="Times New Roman" w:cs="Times New Roman"/>
          <w:sz w:val="24"/>
          <w:szCs w:val="24"/>
        </w:rPr>
        <w:t>- Paralelno sa sticanjem znanja o informacionim tehnologijama decu bi još u osnovnoj školi trebalo podučavati opasnostima koje one sobom nose – kaže za “Dnevnik” Igor Franc. – Trebalo bi da se s tom vrstom obuke krene u drugom ili trećem razdredu osnovne škole. No, za to je potrebno da se i nastavni kadar za to obrazuje.</w:t>
      </w:r>
      <w:r>
        <w:rPr>
          <w:rFonts w:ascii="Times New Roman" w:eastAsia="Times New Roman" w:hAnsi="Times New Roman" w:cs="Times New Roman"/>
          <w:sz w:val="24"/>
          <w:szCs w:val="24"/>
        </w:rPr>
        <w:t xml:space="preserve"> </w:t>
      </w:r>
      <w:r w:rsidRPr="00B157A4">
        <w:rPr>
          <w:rFonts w:ascii="Times New Roman" w:eastAsia="Times New Roman" w:hAnsi="Times New Roman" w:cs="Times New Roman"/>
          <w:sz w:val="24"/>
          <w:szCs w:val="24"/>
        </w:rPr>
        <w:t>Po rečima našeg sagovornika, da bi zaštitili svoju decu ali i sebe, i roditelji moraju biti adakvatno edukovani. Za to je, takođe, potrebno i dosta vremena i pažnje, što može biti problem. Kako se pored svih ostalih obaveza, borbe za egzistenciju, i tome dodatno posvetiti?</w:t>
      </w:r>
      <w:r w:rsidR="00C54C2C" w:rsidRPr="00C54C2C">
        <w:t xml:space="preserve"> </w:t>
      </w:r>
      <w:hyperlink r:id="rId20" w:history="1">
        <w:r w:rsidR="00C54C2C" w:rsidRPr="00647A23">
          <w:rPr>
            <w:rStyle w:val="Hyperlink"/>
            <w:rFonts w:ascii="Times New Roman" w:eastAsia="Times New Roman" w:hAnsi="Times New Roman" w:cs="Times New Roman"/>
            <w:sz w:val="24"/>
            <w:szCs w:val="24"/>
          </w:rPr>
          <w:t>https://www.youtube.com/watch?v=LwJwHjZ_ij0</w:t>
        </w:r>
      </w:hyperlink>
      <w:r w:rsidR="00C54C2C">
        <w:rPr>
          <w:rFonts w:ascii="Times New Roman" w:eastAsia="Times New Roman" w:hAnsi="Times New Roman" w:cs="Times New Roman"/>
          <w:sz w:val="24"/>
          <w:szCs w:val="24"/>
        </w:rPr>
        <w:t xml:space="preserve"> </w:t>
      </w:r>
    </w:p>
    <w:p w:rsidR="00B157A4" w:rsidRPr="00B157A4" w:rsidRDefault="00B157A4" w:rsidP="00B157A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B157A4" w:rsidRPr="006D15AE" w:rsidRDefault="00B157A4" w:rsidP="00B157A4">
      <w:pPr>
        <w:spacing w:after="0" w:line="240" w:lineRule="auto"/>
        <w:jc w:val="center"/>
        <w:rPr>
          <w:rFonts w:ascii="Times New Roman" w:eastAsia="Times New Roman" w:hAnsi="Times New Roman" w:cs="Times New Roman"/>
          <w:b/>
          <w:color w:val="FF0000"/>
          <w:sz w:val="28"/>
          <w:szCs w:val="24"/>
        </w:rPr>
      </w:pPr>
      <w:r w:rsidRPr="006D15AE">
        <w:rPr>
          <w:rFonts w:ascii="Times New Roman" w:eastAsia="Times New Roman" w:hAnsi="Times New Roman" w:cs="Times New Roman"/>
          <w:b/>
          <w:bCs/>
          <w:color w:val="FF0000"/>
          <w:sz w:val="28"/>
          <w:szCs w:val="24"/>
        </w:rPr>
        <w:t>Tri</w:t>
      </w:r>
      <w:r w:rsidRPr="006D15AE">
        <w:rPr>
          <w:rFonts w:ascii="Times New Roman" w:eastAsia="Times New Roman" w:hAnsi="Times New Roman" w:cs="Times New Roman"/>
          <w:b/>
          <w:color w:val="FF0000"/>
          <w:sz w:val="28"/>
          <w:szCs w:val="24"/>
        </w:rPr>
        <w:t> </w:t>
      </w:r>
      <w:r w:rsidRPr="006D15AE">
        <w:rPr>
          <w:rFonts w:ascii="Times New Roman" w:eastAsia="Times New Roman" w:hAnsi="Times New Roman" w:cs="Times New Roman"/>
          <w:b/>
          <w:bCs/>
          <w:color w:val="FF0000"/>
          <w:sz w:val="28"/>
          <w:szCs w:val="24"/>
        </w:rPr>
        <w:t>najveće</w:t>
      </w:r>
      <w:r w:rsidRPr="006D15AE">
        <w:rPr>
          <w:rFonts w:ascii="Times New Roman" w:eastAsia="Times New Roman" w:hAnsi="Times New Roman" w:cs="Times New Roman"/>
          <w:b/>
          <w:color w:val="FF0000"/>
          <w:sz w:val="28"/>
          <w:szCs w:val="24"/>
        </w:rPr>
        <w:t> </w:t>
      </w:r>
      <w:r w:rsidRPr="006D15AE">
        <w:rPr>
          <w:rFonts w:ascii="Times New Roman" w:eastAsia="Times New Roman" w:hAnsi="Times New Roman" w:cs="Times New Roman"/>
          <w:b/>
          <w:bCs/>
          <w:color w:val="FF0000"/>
          <w:sz w:val="28"/>
          <w:szCs w:val="24"/>
        </w:rPr>
        <w:t>onlajn</w:t>
      </w:r>
      <w:r w:rsidRPr="006D15AE">
        <w:rPr>
          <w:rFonts w:ascii="Times New Roman" w:eastAsia="Times New Roman" w:hAnsi="Times New Roman" w:cs="Times New Roman"/>
          <w:b/>
          <w:color w:val="FF0000"/>
          <w:sz w:val="28"/>
          <w:szCs w:val="24"/>
        </w:rPr>
        <w:t> </w:t>
      </w:r>
      <w:r w:rsidRPr="006D15AE">
        <w:rPr>
          <w:rFonts w:ascii="Times New Roman" w:eastAsia="Times New Roman" w:hAnsi="Times New Roman" w:cs="Times New Roman"/>
          <w:b/>
          <w:bCs/>
          <w:color w:val="FF0000"/>
          <w:sz w:val="28"/>
          <w:szCs w:val="24"/>
        </w:rPr>
        <w:t>pretnje</w:t>
      </w:r>
    </w:p>
    <w:p w:rsidR="00B157A4" w:rsidRDefault="00B157A4" w:rsidP="002E4C70">
      <w:pPr>
        <w:spacing w:after="0" w:line="240" w:lineRule="auto"/>
        <w:rPr>
          <w:rFonts w:ascii="Times New Roman" w:eastAsia="Times New Roman" w:hAnsi="Times New Roman" w:cs="Times New Roman"/>
          <w:sz w:val="24"/>
          <w:szCs w:val="24"/>
        </w:rPr>
      </w:pPr>
    </w:p>
    <w:p w:rsidR="00B157A4" w:rsidRDefault="00B157A4" w:rsidP="006D158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B157A4">
        <w:rPr>
          <w:rFonts w:ascii="Times New Roman" w:eastAsia="Times New Roman" w:hAnsi="Times New Roman" w:cs="Times New Roman"/>
          <w:sz w:val="24"/>
          <w:szCs w:val="24"/>
        </w:rPr>
        <w:t>Nepoznate osobe predstavljaju jednu od najčešćih pretnji koju svaki roditelj treba da ima na umu. To su uglavnom odrasli koji na Internetu uspostavljaju veze, kontakte sa decom kako bi ih na neki način iskoristili, recimo seksualni predatori. U većini slučajeva se na Internetu predstavljaju kao deca. Pretnju mogu da predstavljaju i prijatelji koje dete poznaje, najčešće su to drugovi i drugarice iz škole. I oni mogu biti „onlajn“ nasilnici, s obzirom na to da maltretiranje u virtuelnom svetu ne podrazumeva fizičku konfrontaciju i kontakt. Nasilnici imaju mogućnost da porukama uznemiravaju ili maltretiraju bilo koga, pa čak i da preuzmu „onlajn“ identitet deteta. Ovakva uznemiravanja mogu da budu anonimna, što dodatno otežava njihovo lociranje i zaustavljanje. I sama anonimnost ohrabruje nekog da postane nasilnik.</w:t>
      </w:r>
    </w:p>
    <w:p w:rsidR="006D158F" w:rsidRPr="006D158F" w:rsidRDefault="006D158F" w:rsidP="006D158F">
      <w:pPr>
        <w:spacing w:after="0" w:line="240" w:lineRule="auto"/>
        <w:jc w:val="both"/>
        <w:rPr>
          <w:rFonts w:ascii="Times New Roman" w:eastAsia="Times New Roman" w:hAnsi="Times New Roman" w:cs="Times New Roman"/>
          <w:sz w:val="24"/>
          <w:szCs w:val="24"/>
        </w:rPr>
      </w:pPr>
    </w:p>
    <w:p w:rsidR="00A01D66" w:rsidRPr="00A01D66" w:rsidRDefault="00A01D66" w:rsidP="00A01D66">
      <w:pPr>
        <w:spacing w:after="0" w:line="240" w:lineRule="auto"/>
        <w:jc w:val="center"/>
        <w:rPr>
          <w:rFonts w:ascii="Times New Roman" w:eastAsia="Times New Roman" w:hAnsi="Times New Roman" w:cs="Times New Roman"/>
          <w:b/>
          <w:bCs/>
          <w:color w:val="FF0000"/>
          <w:sz w:val="28"/>
          <w:szCs w:val="24"/>
        </w:rPr>
      </w:pPr>
      <w:r w:rsidRPr="00A01D66">
        <w:rPr>
          <w:rFonts w:ascii="Times New Roman" w:eastAsia="Times New Roman" w:hAnsi="Times New Roman" w:cs="Times New Roman"/>
          <w:b/>
          <w:bCs/>
          <w:color w:val="FF0000"/>
          <w:sz w:val="28"/>
          <w:szCs w:val="24"/>
        </w:rPr>
        <w:t>Deca neinformisana - svaki alkohol može dovesti do zavisnosti</w:t>
      </w:r>
    </w:p>
    <w:p w:rsidR="00A01D66" w:rsidRPr="00A01D66" w:rsidRDefault="00A01D66" w:rsidP="00A01D66">
      <w:pPr>
        <w:spacing w:after="0" w:line="240" w:lineRule="auto"/>
        <w:jc w:val="both"/>
        <w:rPr>
          <w:rFonts w:ascii="Times New Roman" w:eastAsia="Times New Roman" w:hAnsi="Times New Roman" w:cs="Times New Roman"/>
          <w:bCs/>
          <w:sz w:val="24"/>
          <w:szCs w:val="24"/>
        </w:rPr>
      </w:pPr>
      <w:r w:rsidRPr="00A01D66">
        <w:rPr>
          <w:rFonts w:ascii="Times New Roman" w:eastAsia="Times New Roman" w:hAnsi="Times New Roman" w:cs="Times New Roman"/>
          <w:bCs/>
          <w:sz w:val="24"/>
          <w:szCs w:val="24"/>
        </w:rPr>
        <w:t> </w:t>
      </w:r>
    </w:p>
    <w:p w:rsidR="00A01D66" w:rsidRPr="00A01D66" w:rsidRDefault="00A01D66" w:rsidP="00A01D66">
      <w:pPr>
        <w:spacing w:after="0" w:line="240" w:lineRule="auto"/>
        <w:jc w:val="both"/>
        <w:rPr>
          <w:rFonts w:ascii="Times New Roman" w:eastAsia="Times New Roman" w:hAnsi="Times New Roman" w:cs="Times New Roman"/>
          <w:sz w:val="28"/>
          <w:szCs w:val="24"/>
        </w:rPr>
      </w:pPr>
      <w:r w:rsidRPr="00A01D66">
        <w:rPr>
          <w:rFonts w:ascii="Times New Roman" w:eastAsia="Times New Roman" w:hAnsi="Times New Roman" w:cs="Times New Roman"/>
          <w:bCs/>
          <w:sz w:val="24"/>
          <w:szCs w:val="24"/>
        </w:rPr>
        <w:tab/>
        <w:t xml:space="preserve">“U najnovijem istraživanju, na pitanje da li je alkoholizam bolest, porok ili mana, samo jedna trećina je odgovorila da je bolest, a ostali mana i porok. Na pitanje da li pivo može da izazove zavisnost, između 20 i 30 posto je odgovorilo – "ne". To su informacije koje su loše. Sto </w:t>
      </w:r>
      <w:r w:rsidRPr="00A01D66">
        <w:rPr>
          <w:rFonts w:ascii="Times New Roman" w:eastAsia="Times New Roman" w:hAnsi="Times New Roman" w:cs="Times New Roman"/>
          <w:bCs/>
          <w:sz w:val="24"/>
          <w:szCs w:val="24"/>
        </w:rPr>
        <w:lastRenderedPageBreak/>
        <w:t>odsto dece mora znati da svaki alkohol može dovesti do zavisnosti - kaže prof. Ivan Dimitrijević, član Republičke komisije za alkoholizam i bolesti zavisnosti.</w:t>
      </w:r>
    </w:p>
    <w:p w:rsidR="00A01D66" w:rsidRPr="00A01D66" w:rsidRDefault="00A01D66" w:rsidP="00A01D66">
      <w:pPr>
        <w:spacing w:after="0" w:line="240" w:lineRule="auto"/>
        <w:rPr>
          <w:rFonts w:ascii="Times New Roman" w:eastAsia="Times New Roman" w:hAnsi="Times New Roman" w:cs="Times New Roman"/>
          <w:noProof w:val="0"/>
          <w:sz w:val="24"/>
          <w:szCs w:val="24"/>
        </w:rPr>
      </w:pPr>
    </w:p>
    <w:p w:rsidR="00A01D66" w:rsidRPr="0055503C" w:rsidRDefault="0055503C" w:rsidP="0055503C">
      <w:pPr>
        <w:spacing w:after="0" w:line="240" w:lineRule="auto"/>
        <w:jc w:val="center"/>
        <w:rPr>
          <w:rFonts w:ascii="Times New Roman" w:eastAsia="Times New Roman" w:hAnsi="Times New Roman" w:cs="Times New Roman"/>
          <w:b/>
          <w:noProof w:val="0"/>
          <w:color w:val="FF0000"/>
          <w:sz w:val="28"/>
          <w:szCs w:val="24"/>
        </w:rPr>
      </w:pPr>
      <w:r w:rsidRPr="0055503C">
        <w:rPr>
          <w:rFonts w:ascii="Times New Roman" w:eastAsia="Times New Roman" w:hAnsi="Times New Roman" w:cs="Times New Roman"/>
          <w:b/>
          <w:bCs/>
          <w:noProof w:val="0"/>
          <w:color w:val="FF0000"/>
          <w:sz w:val="28"/>
          <w:szCs w:val="24"/>
          <w:lang w:val="en-US"/>
        </w:rPr>
        <w:t>Globalni publicitet</w:t>
      </w:r>
      <w:r w:rsidRPr="0055503C">
        <w:rPr>
          <w:rFonts w:ascii="Times New Roman" w:eastAsia="Times New Roman" w:hAnsi="Times New Roman" w:cs="Times New Roman"/>
          <w:b/>
          <w:bCs/>
          <w:color w:val="FF0000"/>
          <w:sz w:val="28"/>
          <w:szCs w:val="24"/>
          <w:lang w:val="en-US"/>
        </w:rPr>
        <w:t xml:space="preserve"> </w:t>
      </w:r>
      <w:r w:rsidRPr="0055503C">
        <w:rPr>
          <w:rFonts w:ascii="Times New Roman" w:eastAsia="Times New Roman" w:hAnsi="Times New Roman" w:cs="Times New Roman"/>
          <w:b/>
          <w:bCs/>
          <w:noProof w:val="0"/>
          <w:color w:val="FF0000"/>
          <w:sz w:val="28"/>
          <w:szCs w:val="24"/>
          <w:lang w:val="en-US"/>
        </w:rPr>
        <w:t>seksualnim zločinima</w:t>
      </w:r>
    </w:p>
    <w:p w:rsidR="00A01D66" w:rsidRPr="00A01D66" w:rsidRDefault="00A01D66" w:rsidP="00A01D66">
      <w:pPr>
        <w:spacing w:after="0" w:line="240" w:lineRule="auto"/>
        <w:rPr>
          <w:rFonts w:ascii="Times New Roman" w:eastAsia="Times New Roman" w:hAnsi="Times New Roman" w:cs="Times New Roman"/>
          <w:noProof w:val="0"/>
          <w:sz w:val="24"/>
          <w:szCs w:val="24"/>
        </w:rPr>
      </w:pPr>
    </w:p>
    <w:p w:rsidR="00A01D66" w:rsidRPr="00A01D66" w:rsidRDefault="00A01D66" w:rsidP="00A01D66">
      <w:pPr>
        <w:spacing w:after="0" w:line="240" w:lineRule="auto"/>
        <w:jc w:val="both"/>
        <w:rPr>
          <w:rFonts w:ascii="Times New Roman" w:eastAsia="Times New Roman" w:hAnsi="Times New Roman" w:cs="Times New Roman"/>
          <w:bCs/>
          <w:sz w:val="24"/>
          <w:szCs w:val="24"/>
          <w:lang w:val="en-US"/>
        </w:rPr>
      </w:pPr>
      <w:r w:rsidRPr="00A01D66">
        <w:rPr>
          <w:rFonts w:ascii="Times New Roman" w:eastAsia="Times New Roman" w:hAnsi="Times New Roman" w:cs="Times New Roman"/>
          <w:bCs/>
          <w:sz w:val="24"/>
          <w:szCs w:val="24"/>
          <w:lang w:val="en-US"/>
        </w:rPr>
        <w:tab/>
        <w:t>Slučaj</w:t>
      </w:r>
      <w:r w:rsidRPr="00A01D66">
        <w:rPr>
          <w:rFonts w:ascii="Times New Roman" w:eastAsia="Times New Roman" w:hAnsi="Times New Roman" w:cs="Times New Roman"/>
          <w:bCs/>
          <w:noProof w:val="0"/>
          <w:sz w:val="24"/>
          <w:szCs w:val="24"/>
          <w:lang w:val="en-US"/>
        </w:rPr>
        <w:t xml:space="preserve"> iz 2012. kada je šest muškaraca u autobusu silovalo i nanelo smrtonosne povrede jednoj 23-godišnjoj indijskoj studentkinji – koji je dobio globalni publicitet – ovih dana se reprizira drugim povodom - zbog zabrane vlade u Delhiju da dokumentarni film o tom događaju i njegovim akterima posle prikazivanja na Bi-Bi-Siju vide i gledaoci u Indiji.</w:t>
      </w:r>
      <w:r w:rsidRPr="00A01D66">
        <w:rPr>
          <w:rFonts w:ascii="Times New Roman" w:eastAsia="Times New Roman" w:hAnsi="Times New Roman" w:cs="Times New Roman"/>
          <w:bCs/>
          <w:sz w:val="24"/>
          <w:szCs w:val="24"/>
          <w:lang w:val="en-US"/>
        </w:rPr>
        <w:t xml:space="preserve"> Pomenuto silovanje je bilo i povod da se pokrene nacionalna debata o položaju žena, ali i za pooštravanje zakona za silovanje, pa čak i za osnivanje specijalnih sudova. Uprkos tome, silovanja su učestala (ili bar izveštaji o njima), pa je u jednom momentu počelo da se govori i o indijskoj „epidemiji”, da bi se u svetskim medijima potom stvorio utisak kako je Indija globalni epicentar seksualnih zločina.</w:t>
      </w:r>
    </w:p>
    <w:p w:rsidR="00A01D66" w:rsidRPr="00A01D66" w:rsidRDefault="00A01D66" w:rsidP="00A01D66">
      <w:pPr>
        <w:spacing w:after="0" w:line="240" w:lineRule="auto"/>
        <w:jc w:val="both"/>
        <w:rPr>
          <w:rFonts w:ascii="Times New Roman" w:eastAsia="Times New Roman" w:hAnsi="Times New Roman" w:cs="Times New Roman"/>
          <w:bCs/>
          <w:sz w:val="24"/>
          <w:szCs w:val="24"/>
          <w:lang w:val="en-US"/>
        </w:rPr>
      </w:pPr>
      <w:r w:rsidRPr="00A01D66">
        <w:rPr>
          <w:rFonts w:ascii="Times New Roman" w:eastAsia="Times New Roman" w:hAnsi="Times New Roman" w:cs="Times New Roman"/>
          <w:bCs/>
          <w:sz w:val="24"/>
          <w:szCs w:val="24"/>
          <w:lang w:val="en-US"/>
        </w:rPr>
        <w:tab/>
        <w:t>Tamo je doduše u porastu broj krivičnih dela čije su žrtve žene, ali je Indija daleko od toga da se na njih tamo nasrće mnogo više nego drugde. Taj neslavni svetski rekord drži Južna Afrika, a po broju silovanja godišnje Indija sa svojih 1,25 milijardi stanovnika daleko je ispod SAD, Švedske, Belgije, Velike Britanije, Australije… Prema nekim statistikama, u Indiji je neka žena silovana svakih 20 minuta, a u Americi – svakih šest! Indija međutim ima visoku stopu sudskih presuda protiv silovatelja – do zatvora dospeva svaki četvrti, uprkos njenom prilično neefikasnom pravosuđu, dok u Americi iza rešetaka stigne samo tri odsto silovatelja.</w:t>
      </w:r>
    </w:p>
    <w:p w:rsidR="00A01D66" w:rsidRPr="00A01D66" w:rsidRDefault="00A01D66" w:rsidP="00A01D66">
      <w:pPr>
        <w:spacing w:after="0" w:line="240" w:lineRule="auto"/>
        <w:rPr>
          <w:rFonts w:ascii="Times New Roman" w:eastAsia="Times New Roman" w:hAnsi="Times New Roman" w:cs="Times New Roman"/>
          <w:noProof w:val="0"/>
          <w:sz w:val="24"/>
          <w:szCs w:val="24"/>
        </w:rPr>
      </w:pPr>
    </w:p>
    <w:p w:rsidR="00A01D66" w:rsidRPr="00A01D66" w:rsidRDefault="00A01D66" w:rsidP="00A01D66">
      <w:pPr>
        <w:spacing w:after="0" w:line="240" w:lineRule="auto"/>
        <w:jc w:val="center"/>
        <w:rPr>
          <w:rFonts w:ascii="Times New Roman" w:eastAsia="Times New Roman" w:hAnsi="Times New Roman" w:cs="Times New Roman"/>
          <w:b/>
          <w:bCs/>
          <w:color w:val="9900CC"/>
          <w:sz w:val="28"/>
          <w:szCs w:val="24"/>
          <w:lang w:val="en-US"/>
        </w:rPr>
      </w:pPr>
      <w:r w:rsidRPr="00A01D66">
        <w:rPr>
          <w:rFonts w:ascii="Times New Roman" w:eastAsia="Times New Roman" w:hAnsi="Times New Roman" w:cs="Times New Roman"/>
          <w:b/>
          <w:bCs/>
          <w:color w:val="9900CC"/>
          <w:sz w:val="28"/>
          <w:szCs w:val="24"/>
          <w:lang w:val="en-US"/>
        </w:rPr>
        <w:t>Boja očiju otkriva karakter osobe?</w:t>
      </w:r>
    </w:p>
    <w:p w:rsidR="00A01D66" w:rsidRPr="00A01D66" w:rsidRDefault="00A01D66" w:rsidP="00A01D66">
      <w:pPr>
        <w:spacing w:after="0" w:line="240" w:lineRule="auto"/>
        <w:rPr>
          <w:rFonts w:ascii="Times New Roman" w:eastAsia="Times New Roman" w:hAnsi="Times New Roman" w:cs="Times New Roman"/>
          <w:bCs/>
          <w:sz w:val="24"/>
          <w:szCs w:val="24"/>
          <w:lang w:val="en-US"/>
        </w:rPr>
      </w:pPr>
    </w:p>
    <w:p w:rsidR="00A01D66" w:rsidRPr="00A01D66" w:rsidRDefault="00A01D66" w:rsidP="0055503C">
      <w:pPr>
        <w:spacing w:after="0" w:line="240" w:lineRule="auto"/>
        <w:jc w:val="both"/>
        <w:rPr>
          <w:rFonts w:ascii="Times New Roman" w:eastAsia="Times New Roman" w:hAnsi="Times New Roman" w:cs="Times New Roman"/>
          <w:bCs/>
          <w:sz w:val="24"/>
          <w:szCs w:val="24"/>
          <w:lang w:val="en-US"/>
        </w:rPr>
      </w:pPr>
      <w:r w:rsidRPr="00A01D66">
        <w:rPr>
          <w:rFonts w:ascii="Times New Roman" w:eastAsia="Times New Roman" w:hAnsi="Times New Roman" w:cs="Times New Roman"/>
          <w:bCs/>
          <w:sz w:val="24"/>
          <w:szCs w:val="24"/>
          <w:lang w:val="en-US"/>
        </w:rPr>
        <w:tab/>
        <w:t>Najnovija istraživanja pokazuju da na osnovu boje očiju možemo puno toga otkriti o karakteru osobe, koliko dobro podnosi alkohol kao i kakvu osobenost ima neko ko nas je zainteresovao pri prvom susretu, prenosi N1. Rezultati nedavne studije su pokazali da ljudi sa tamnim očima slabije podnose alkohol, dok osobe sa svetlim očima mogu da popiju velike količine alkohola, a da se ne napiju. Pored toga, istraživanje je potvrdilo da se ljudima sa tamnim očima može verovati, dok su kao najneopouzdanije proglašene osobe sa "hladno-plavim" očima.</w:t>
      </w:r>
    </w:p>
    <w:p w:rsidR="00A01D66" w:rsidRPr="00A01D66" w:rsidRDefault="00A01D66" w:rsidP="006D15AE">
      <w:pPr>
        <w:spacing w:after="0" w:line="240" w:lineRule="auto"/>
        <w:jc w:val="both"/>
        <w:rPr>
          <w:rFonts w:ascii="Times New Roman" w:eastAsia="Times New Roman" w:hAnsi="Times New Roman" w:cs="Times New Roman"/>
          <w:bCs/>
          <w:sz w:val="24"/>
          <w:szCs w:val="24"/>
          <w:lang w:val="en-US"/>
        </w:rPr>
      </w:pPr>
      <w:r w:rsidRPr="00A01D66">
        <w:rPr>
          <w:rFonts w:ascii="Times New Roman" w:eastAsia="Times New Roman" w:hAnsi="Times New Roman" w:cs="Times New Roman"/>
          <w:bCs/>
          <w:sz w:val="24"/>
          <w:szCs w:val="24"/>
          <w:lang w:val="en-US"/>
        </w:rPr>
        <w:t>Sudeći prema istraživanju Cancer Centra, koje se zasnovalo na toleranciji bola, žene sa svetlijim očima bolje su podnosile bol na porođaju u odnosu na one sa tamnijim očima i mnogo manje su patile od postporođajne depresije. Osim toga, žene sa tamnijim očima brže su reagovale na epiduralnu anesteziju što znači da imaju veću osetljivost na bol. Istraživanja potvrđuju da ljudi s tamnijim očima ostavljaju utisak snažnije i dominantnije osobe od one sa svetlijim. Međutim, neki naučnici tvrde da je to ipak pitanje društvenog okruženja, a ne genetike.</w:t>
      </w:r>
      <w:r w:rsidR="006D15AE">
        <w:rPr>
          <w:rFonts w:ascii="Times New Roman" w:eastAsia="Times New Roman" w:hAnsi="Times New Roman" w:cs="Times New Roman"/>
          <w:bCs/>
          <w:sz w:val="24"/>
          <w:szCs w:val="24"/>
          <w:lang w:val="en-US"/>
        </w:rPr>
        <w:t xml:space="preserve"> </w:t>
      </w:r>
      <w:r w:rsidRPr="00A01D66">
        <w:rPr>
          <w:rFonts w:ascii="Times New Roman" w:eastAsia="Times New Roman" w:hAnsi="Times New Roman" w:cs="Times New Roman"/>
          <w:bCs/>
          <w:sz w:val="24"/>
          <w:szCs w:val="24"/>
          <w:lang w:val="en-US"/>
        </w:rPr>
        <w:t>Prema rezultatima studije "Journal of Perceptual and Motor Skill" ljudi sa tamnim očima su uspešniji u sportovima poput tenisa ili skvoša jer u svom telu poseduju višak melanina koji omogućava mozgu da brže i efikasnije radi.</w:t>
      </w:r>
      <w:r w:rsidR="006D15AE">
        <w:rPr>
          <w:rFonts w:ascii="Times New Roman" w:eastAsia="Times New Roman" w:hAnsi="Times New Roman" w:cs="Times New Roman"/>
          <w:bCs/>
          <w:sz w:val="24"/>
          <w:szCs w:val="24"/>
          <w:lang w:val="en-US"/>
        </w:rPr>
        <w:t xml:space="preserve"> </w:t>
      </w:r>
      <w:r w:rsidRPr="00A01D66">
        <w:rPr>
          <w:rFonts w:ascii="Times New Roman" w:eastAsia="Times New Roman" w:hAnsi="Times New Roman" w:cs="Times New Roman"/>
          <w:bCs/>
          <w:sz w:val="24"/>
          <w:szCs w:val="24"/>
          <w:lang w:val="en-US"/>
        </w:rPr>
        <w:t>Novo istraživanje je pokazalo da postoje mnoge veze između osobina i boje očiju. Na primer, ljudi sa smeđim očima su više prijateljski nastrojeni i veliki praktičari pa ih prati izreka "da žive kraće, ali se pritom ludo zabavljaju".</w:t>
      </w:r>
      <w:r w:rsidR="006D15AE">
        <w:rPr>
          <w:rFonts w:ascii="Times New Roman" w:eastAsia="Times New Roman" w:hAnsi="Times New Roman" w:cs="Times New Roman"/>
          <w:bCs/>
          <w:sz w:val="24"/>
          <w:szCs w:val="24"/>
          <w:lang w:val="en-US"/>
        </w:rPr>
        <w:t xml:space="preserve"> </w:t>
      </w:r>
      <w:r w:rsidRPr="00A01D66">
        <w:rPr>
          <w:rFonts w:ascii="Times New Roman" w:eastAsia="Times New Roman" w:hAnsi="Times New Roman" w:cs="Times New Roman"/>
          <w:bCs/>
          <w:sz w:val="24"/>
          <w:szCs w:val="24"/>
          <w:lang w:val="en-US"/>
        </w:rPr>
        <w:t>Ljudi sa zelenim očima su misteriozni i nepredvidljivi, vole slobodu, ali dobro obavljaju posao kada su pod pritiskom, dok su osobe sa plavim očima jako inteligentni i može im se verovati, piše magazin.hr.</w:t>
      </w:r>
    </w:p>
    <w:p w:rsidR="00A01D66" w:rsidRPr="00A01D66" w:rsidRDefault="00A01D66" w:rsidP="00A01D66">
      <w:pPr>
        <w:spacing w:after="0" w:line="240" w:lineRule="auto"/>
        <w:rPr>
          <w:rFonts w:ascii="Times New Roman" w:eastAsia="Times New Roman" w:hAnsi="Times New Roman" w:cs="Times New Roman"/>
          <w:noProof w:val="0"/>
          <w:sz w:val="24"/>
          <w:szCs w:val="24"/>
        </w:rPr>
      </w:pPr>
    </w:p>
    <w:p w:rsidR="00A01D66" w:rsidRDefault="00A01D66" w:rsidP="00A01D66">
      <w:pPr>
        <w:spacing w:after="0" w:line="240" w:lineRule="auto"/>
        <w:rPr>
          <w:rFonts w:ascii="Times New Roman" w:eastAsia="Times New Roman" w:hAnsi="Times New Roman" w:cs="Times New Roman"/>
          <w:noProof w:val="0"/>
          <w:color w:val="000000"/>
          <w:sz w:val="24"/>
          <w:szCs w:val="24"/>
        </w:rPr>
      </w:pPr>
    </w:p>
    <w:p w:rsidR="00A01D66" w:rsidRDefault="00A01D66" w:rsidP="00A01D66">
      <w:pPr>
        <w:spacing w:after="0" w:line="240" w:lineRule="auto"/>
        <w:rPr>
          <w:rFonts w:ascii="Times New Roman" w:eastAsia="Times New Roman" w:hAnsi="Times New Roman" w:cs="Times New Roman"/>
          <w:noProof w:val="0"/>
          <w:color w:val="000000"/>
          <w:sz w:val="24"/>
          <w:szCs w:val="24"/>
        </w:rPr>
      </w:pPr>
    </w:p>
    <w:p w:rsidR="00A01D66" w:rsidRPr="00344D85" w:rsidRDefault="00A01D66" w:rsidP="00A01D66">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344D85">
        <w:rPr>
          <w:rFonts w:ascii="Times New Roman" w:eastAsia="Times New Roman" w:hAnsi="Times New Roman" w:cs="Times New Roman"/>
          <w:sz w:val="24"/>
          <w:szCs w:val="24"/>
          <w:lang w:eastAsia="sr-Latn-RS"/>
        </w:rPr>
        <w:lastRenderedPageBreak/>
        <w:drawing>
          <wp:anchor distT="0" distB="0" distL="114300" distR="114300" simplePos="0" relativeHeight="251660288" behindDoc="1" locked="0" layoutInCell="1" allowOverlap="1" wp14:anchorId="5C39E078" wp14:editId="33655175">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email"/>
                    <a:srcRect/>
                    <a:stretch>
                      <a:fillRect/>
                    </a:stretch>
                  </pic:blipFill>
                  <pic:spPr bwMode="auto">
                    <a:xfrm>
                      <a:off x="0" y="0"/>
                      <a:ext cx="1219200" cy="654050"/>
                    </a:xfrm>
                    <a:prstGeom prst="rect">
                      <a:avLst/>
                    </a:prstGeom>
                    <a:noFill/>
                  </pic:spPr>
                </pic:pic>
              </a:graphicData>
            </a:graphic>
          </wp:anchor>
        </w:drawing>
      </w:r>
      <w:r w:rsidRPr="00344D85">
        <w:rPr>
          <w:rFonts w:ascii="Brush Script MT" w:eastAsia="Times New Roman" w:hAnsi="Brush Script MT" w:cs="Times New Roman"/>
          <w:noProof w:val="0"/>
          <w:color w:val="FF00FF"/>
          <w:sz w:val="44"/>
          <w:szCs w:val="44"/>
          <w:lang w:val="sr-Latn-CS"/>
        </w:rPr>
        <w:t>Jo</w:t>
      </w:r>
      <w:r w:rsidRPr="00344D85">
        <w:rPr>
          <w:rFonts w:ascii="Brush Script MT" w:eastAsia="Times New Roman" w:hAnsi="Brush Script MT" w:cs="Times New Roman"/>
          <w:noProof w:val="0"/>
          <w:color w:val="FF00FF"/>
          <w:sz w:val="44"/>
          <w:szCs w:val="44"/>
          <w:lang w:val="en-US"/>
        </w:rPr>
        <w:t xml:space="preserve">š </w:t>
      </w:r>
      <w:r w:rsidRPr="00344D85">
        <w:rPr>
          <w:rFonts w:ascii="Brush Script MT" w:eastAsia="Times New Roman" w:hAnsi="Brush Script MT" w:cs="Times New Roman"/>
          <w:noProof w:val="0"/>
          <w:color w:val="FF00FF"/>
          <w:sz w:val="44"/>
          <w:szCs w:val="44"/>
          <w:lang w:val="sr-Latn-CS"/>
        </w:rPr>
        <w:t xml:space="preserve">vesti iz obrazovanja </w:t>
      </w:r>
      <w:r w:rsidRPr="00344D85">
        <w:rPr>
          <w:rFonts w:ascii="Times New Roman" w:eastAsia="Times New Roman" w:hAnsi="Times New Roman" w:cs="Times New Roman"/>
          <w:b/>
          <w:i/>
          <w:noProof w:val="0"/>
          <w:color w:val="FF00FF"/>
          <w:sz w:val="32"/>
          <w:szCs w:val="32"/>
          <w:lang w:val="en-US"/>
        </w:rPr>
        <w:t>č</w:t>
      </w:r>
      <w:r w:rsidRPr="00344D85">
        <w:rPr>
          <w:rFonts w:ascii="Brush Script MT" w:eastAsia="Times New Roman" w:hAnsi="Brush Script MT" w:cs="Times New Roman"/>
          <w:noProof w:val="0"/>
          <w:color w:val="FF00FF"/>
          <w:sz w:val="44"/>
          <w:szCs w:val="44"/>
          <w:lang w:val="en-US"/>
        </w:rPr>
        <w:t xml:space="preserve">itajte </w:t>
      </w:r>
      <w:r w:rsidRPr="00344D85">
        <w:rPr>
          <w:rFonts w:ascii="Brush Script MT" w:eastAsia="Times New Roman" w:hAnsi="Brush Script MT" w:cs="Times New Roman"/>
          <w:noProof w:val="0"/>
          <w:color w:val="FF00FF"/>
          <w:sz w:val="44"/>
          <w:szCs w:val="44"/>
          <w:lang w:val="sr-Latn-CS"/>
        </w:rPr>
        <w:t>na na</w:t>
      </w:r>
      <w:r w:rsidRPr="00344D85">
        <w:rPr>
          <w:rFonts w:ascii="Brush Script MT" w:eastAsia="Times New Roman" w:hAnsi="Brush Script MT" w:cs="Times New Roman"/>
          <w:noProof w:val="0"/>
          <w:color w:val="FF00FF"/>
          <w:sz w:val="44"/>
          <w:szCs w:val="44"/>
          <w:lang w:val="en-US"/>
        </w:rPr>
        <w:t>š</w:t>
      </w:r>
      <w:r w:rsidRPr="00344D85">
        <w:rPr>
          <w:rFonts w:ascii="Brush Script MT" w:eastAsia="Times New Roman" w:hAnsi="Brush Script MT" w:cs="Times New Roman"/>
          <w:noProof w:val="0"/>
          <w:color w:val="FF00FF"/>
          <w:sz w:val="44"/>
          <w:szCs w:val="44"/>
          <w:lang w:val="sr-Latn-CS"/>
        </w:rPr>
        <w:t>em sajtu</w:t>
      </w:r>
      <w:r w:rsidRPr="00344D85">
        <w:rPr>
          <w:rFonts w:ascii="Brush Script MT" w:eastAsia="Times New Roman" w:hAnsi="Brush Script MT" w:cs="Times New Roman"/>
          <w:noProof w:val="0"/>
          <w:color w:val="0000FF"/>
          <w:sz w:val="44"/>
          <w:szCs w:val="44"/>
          <w:lang w:val="sr-Latn-CS"/>
        </w:rPr>
        <w:t xml:space="preserve"> </w:t>
      </w:r>
      <w:hyperlink r:id="rId22" w:history="1">
        <w:r w:rsidRPr="00344D85">
          <w:rPr>
            <w:rFonts w:ascii="Brush Script MT" w:eastAsiaTheme="majorEastAsia" w:hAnsi="Brush Script MT" w:cs="Times New Roman"/>
            <w:i/>
            <w:noProof w:val="0"/>
            <w:color w:val="0000FF"/>
            <w:sz w:val="44"/>
            <w:szCs w:val="44"/>
            <w:u w:val="single"/>
            <w:lang w:val="sr-Latn-CS"/>
          </w:rPr>
          <w:t>www</w:t>
        </w:r>
        <w:r w:rsidRPr="00344D85">
          <w:rPr>
            <w:rFonts w:ascii="Brush Script MT" w:eastAsiaTheme="majorEastAsia" w:hAnsi="Brush Script MT" w:cs="Times New Roman"/>
            <w:i/>
            <w:noProof w:val="0"/>
            <w:color w:val="0000FF"/>
            <w:sz w:val="44"/>
            <w:szCs w:val="44"/>
            <w:u w:val="single"/>
            <w:lang w:val="en-US"/>
          </w:rPr>
          <w:t>.</w:t>
        </w:r>
        <w:r w:rsidRPr="00344D85">
          <w:rPr>
            <w:rFonts w:ascii="Brush Script MT" w:eastAsiaTheme="majorEastAsia" w:hAnsi="Brush Script MT" w:cs="Times New Roman"/>
            <w:i/>
            <w:noProof w:val="0"/>
            <w:color w:val="0000FF"/>
            <w:sz w:val="44"/>
            <w:szCs w:val="44"/>
            <w:u w:val="single"/>
            <w:lang w:val="sr-Latn-CS"/>
          </w:rPr>
          <w:t>srpss</w:t>
        </w:r>
        <w:r w:rsidRPr="00344D85">
          <w:rPr>
            <w:rFonts w:ascii="Brush Script MT" w:eastAsiaTheme="majorEastAsia" w:hAnsi="Brush Script MT" w:cs="Times New Roman"/>
            <w:i/>
            <w:noProof w:val="0"/>
            <w:color w:val="0000FF"/>
            <w:sz w:val="44"/>
            <w:szCs w:val="44"/>
            <w:u w:val="single"/>
            <w:lang w:val="en-US"/>
          </w:rPr>
          <w:t>.</w:t>
        </w:r>
        <w:r w:rsidRPr="00344D85">
          <w:rPr>
            <w:rFonts w:ascii="Brush Script MT" w:eastAsiaTheme="majorEastAsia" w:hAnsi="Brush Script MT" w:cs="Times New Roman"/>
            <w:i/>
            <w:noProof w:val="0"/>
            <w:color w:val="0000FF"/>
            <w:sz w:val="44"/>
            <w:szCs w:val="44"/>
            <w:u w:val="single"/>
            <w:lang w:val="sr-Latn-CS"/>
          </w:rPr>
          <w:t>org</w:t>
        </w:r>
        <w:r w:rsidRPr="00344D85">
          <w:rPr>
            <w:rFonts w:ascii="Brush Script MT" w:eastAsiaTheme="majorEastAsia" w:hAnsi="Brush Script MT" w:cs="Times New Roman"/>
            <w:i/>
            <w:noProof w:val="0"/>
            <w:color w:val="0000FF"/>
            <w:sz w:val="44"/>
            <w:szCs w:val="44"/>
            <w:u w:val="single"/>
            <w:lang w:val="en-US"/>
          </w:rPr>
          <w:t>.</w:t>
        </w:r>
        <w:r w:rsidRPr="00344D85">
          <w:rPr>
            <w:rFonts w:ascii="Brush Script MT" w:eastAsiaTheme="majorEastAsia" w:hAnsi="Brush Script MT" w:cs="Times New Roman"/>
            <w:i/>
            <w:noProof w:val="0"/>
            <w:color w:val="0000FF"/>
            <w:sz w:val="44"/>
            <w:szCs w:val="44"/>
            <w:u w:val="single"/>
            <w:lang w:val="sr-Latn-CS"/>
          </w:rPr>
          <w:t>rs</w:t>
        </w:r>
      </w:hyperlink>
      <w:r w:rsidRPr="00344D85">
        <w:rPr>
          <w:rFonts w:ascii="Brush Script MT" w:eastAsia="Times New Roman" w:hAnsi="Brush Script MT" w:cs="Times New Roman"/>
          <w:i/>
          <w:noProof w:val="0"/>
          <w:color w:val="0000FF"/>
          <w:sz w:val="44"/>
          <w:szCs w:val="44"/>
          <w:lang w:val="en-US"/>
        </w:rPr>
        <w:t>,</w:t>
      </w:r>
      <w:r w:rsidRPr="00344D85">
        <w:rPr>
          <w:rFonts w:ascii="Brush Script MT" w:eastAsia="Times New Roman" w:hAnsi="Brush Script MT" w:cs="Times New Roman"/>
          <w:noProof w:val="0"/>
          <w:color w:val="0000FF"/>
          <w:sz w:val="44"/>
          <w:szCs w:val="44"/>
          <w:lang w:val="en-US"/>
        </w:rPr>
        <w:t xml:space="preserve"> </w:t>
      </w:r>
      <w:r w:rsidRPr="00344D85">
        <w:rPr>
          <w:rFonts w:ascii="Brush Script MT" w:eastAsia="Times New Roman" w:hAnsi="Brush Script MT" w:cs="Times New Roman"/>
          <w:noProof w:val="0"/>
          <w:color w:val="FF00FF"/>
          <w:sz w:val="44"/>
          <w:szCs w:val="44"/>
          <w:lang w:val="sr-Latn-CS"/>
        </w:rPr>
        <w:t>a vesti iz javnog sektora na na</w:t>
      </w:r>
      <w:r w:rsidRPr="00344D85">
        <w:rPr>
          <w:rFonts w:ascii="Brush Script MT" w:eastAsia="Times New Roman" w:hAnsi="Brush Script MT" w:cs="Times New Roman"/>
          <w:noProof w:val="0"/>
          <w:color w:val="FF00FF"/>
          <w:sz w:val="44"/>
          <w:szCs w:val="44"/>
          <w:lang w:val="en-US"/>
        </w:rPr>
        <w:t>š</w:t>
      </w:r>
      <w:r w:rsidRPr="00344D85">
        <w:rPr>
          <w:rFonts w:ascii="Brush Script MT" w:eastAsia="Times New Roman" w:hAnsi="Brush Script MT" w:cs="Times New Roman"/>
          <w:noProof w:val="0"/>
          <w:color w:val="FF00FF"/>
          <w:sz w:val="44"/>
          <w:szCs w:val="44"/>
          <w:lang w:val="sr-Latn-CS"/>
        </w:rPr>
        <w:t>em sajtu</w:t>
      </w:r>
      <w:r w:rsidRPr="00344D85">
        <w:rPr>
          <w:rFonts w:ascii="Brush Script MT" w:eastAsia="Times New Roman" w:hAnsi="Brush Script MT" w:cs="Times New Roman"/>
          <w:noProof w:val="0"/>
          <w:color w:val="0000FF"/>
          <w:sz w:val="44"/>
          <w:szCs w:val="44"/>
          <w:lang w:val="sr-Latn-CS"/>
        </w:rPr>
        <w:t xml:space="preserve"> </w:t>
      </w:r>
      <w:hyperlink r:id="rId23" w:history="1">
        <w:r w:rsidRPr="00344D85">
          <w:rPr>
            <w:rFonts w:ascii="Brush Script MT" w:eastAsiaTheme="majorEastAsia" w:hAnsi="Brush Script MT" w:cs="Times New Roman"/>
            <w:i/>
            <w:noProof w:val="0"/>
            <w:color w:val="0000FF"/>
            <w:sz w:val="44"/>
            <w:szCs w:val="44"/>
            <w:u w:val="single"/>
            <w:lang w:val="sr-Latn-CS"/>
          </w:rPr>
          <w:t>www</w:t>
        </w:r>
        <w:r w:rsidRPr="00344D85">
          <w:rPr>
            <w:rFonts w:ascii="Brush Script MT" w:eastAsiaTheme="majorEastAsia" w:hAnsi="Brush Script MT" w:cs="Times New Roman"/>
            <w:i/>
            <w:noProof w:val="0"/>
            <w:color w:val="0000FF"/>
            <w:sz w:val="44"/>
            <w:szCs w:val="44"/>
            <w:u w:val="single"/>
            <w:lang w:val="en-US"/>
          </w:rPr>
          <w:t>.</w:t>
        </w:r>
        <w:r w:rsidRPr="00344D85">
          <w:rPr>
            <w:rFonts w:ascii="Brush Script MT" w:eastAsiaTheme="majorEastAsia" w:hAnsi="Brush Script MT" w:cs="Times New Roman"/>
            <w:i/>
            <w:noProof w:val="0"/>
            <w:color w:val="0000FF"/>
            <w:sz w:val="44"/>
            <w:szCs w:val="44"/>
            <w:u w:val="single"/>
            <w:lang w:val="sr-Latn-CS"/>
          </w:rPr>
          <w:t>nsjs</w:t>
        </w:r>
        <w:r w:rsidRPr="00344D85">
          <w:rPr>
            <w:rFonts w:ascii="Brush Script MT" w:eastAsiaTheme="majorEastAsia" w:hAnsi="Brush Script MT" w:cs="Times New Roman"/>
            <w:i/>
            <w:noProof w:val="0"/>
            <w:color w:val="0000FF"/>
            <w:sz w:val="44"/>
            <w:szCs w:val="44"/>
            <w:u w:val="single"/>
            <w:lang w:val="en-US"/>
          </w:rPr>
          <w:t>.</w:t>
        </w:r>
        <w:r w:rsidRPr="00344D85">
          <w:rPr>
            <w:rFonts w:ascii="Brush Script MT" w:eastAsiaTheme="majorEastAsia" w:hAnsi="Brush Script MT" w:cs="Times New Roman"/>
            <w:i/>
            <w:noProof w:val="0"/>
            <w:color w:val="0000FF"/>
            <w:sz w:val="44"/>
            <w:szCs w:val="44"/>
            <w:u w:val="single"/>
            <w:lang w:val="sr-Latn-CS"/>
          </w:rPr>
          <w:t>org</w:t>
        </w:r>
        <w:r w:rsidRPr="00344D85">
          <w:rPr>
            <w:rFonts w:ascii="Brush Script MT" w:eastAsiaTheme="majorEastAsia" w:hAnsi="Brush Script MT" w:cs="Times New Roman"/>
            <w:i/>
            <w:noProof w:val="0"/>
            <w:color w:val="0000FF"/>
            <w:sz w:val="44"/>
            <w:szCs w:val="44"/>
            <w:u w:val="single"/>
            <w:lang w:val="en-US"/>
          </w:rPr>
          <w:t>.</w:t>
        </w:r>
        <w:r w:rsidRPr="00344D85">
          <w:rPr>
            <w:rFonts w:ascii="Brush Script MT" w:eastAsiaTheme="majorEastAsia" w:hAnsi="Brush Script MT" w:cs="Times New Roman"/>
            <w:i/>
            <w:noProof w:val="0"/>
            <w:color w:val="0000FF"/>
            <w:sz w:val="44"/>
            <w:szCs w:val="44"/>
            <w:u w:val="single"/>
            <w:lang w:val="sr-Latn-CS"/>
          </w:rPr>
          <w:t>rs</w:t>
        </w:r>
      </w:hyperlink>
      <w:r w:rsidRPr="00344D85">
        <w:rPr>
          <w:rFonts w:ascii="Brush Script MT" w:eastAsia="Times New Roman" w:hAnsi="Brush Script MT" w:cs="Times New Roman"/>
          <w:i/>
          <w:noProof w:val="0"/>
          <w:color w:val="0000FF"/>
          <w:sz w:val="44"/>
          <w:szCs w:val="44"/>
          <w:lang w:val="en-US"/>
        </w:rPr>
        <w:t xml:space="preserve"> .</w:t>
      </w:r>
    </w:p>
    <w:p w:rsidR="00A01D66" w:rsidRDefault="00A01D66" w:rsidP="00A01D66"/>
    <w:p w:rsidR="009F0777" w:rsidRDefault="009F0777"/>
    <w:sectPr w:rsidR="009F0777">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2E65" w:rsidRDefault="009B2E65">
      <w:pPr>
        <w:spacing w:after="0" w:line="240" w:lineRule="auto"/>
      </w:pPr>
      <w:r>
        <w:separator/>
      </w:r>
    </w:p>
  </w:endnote>
  <w:endnote w:type="continuationSeparator" w:id="0">
    <w:p w:rsidR="009B2E65" w:rsidRDefault="009B2E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035D0C" w:rsidRPr="00F5062F" w:rsidRDefault="00A01D66">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FC4727">
          <w:rPr>
            <w:rFonts w:ascii="Times New Roman" w:hAnsi="Times New Roman" w:cs="Times New Roman"/>
            <w:noProof/>
            <w:sz w:val="24"/>
          </w:rPr>
          <w:t>1</w:t>
        </w:r>
        <w:r w:rsidRPr="00F5062F">
          <w:rPr>
            <w:rFonts w:ascii="Times New Roman" w:hAnsi="Times New Roman" w:cs="Times New Roman"/>
            <w:sz w:val="24"/>
          </w:rPr>
          <w:fldChar w:fldCharType="end"/>
        </w:r>
      </w:p>
    </w:sdtContent>
  </w:sdt>
  <w:p w:rsidR="00035D0C" w:rsidRDefault="009B2E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2E65" w:rsidRDefault="009B2E65">
      <w:pPr>
        <w:spacing w:after="0" w:line="240" w:lineRule="auto"/>
      </w:pPr>
      <w:r>
        <w:separator/>
      </w:r>
    </w:p>
  </w:footnote>
  <w:footnote w:type="continuationSeparator" w:id="0">
    <w:p w:rsidR="009B2E65" w:rsidRDefault="009B2E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F3D9E"/>
    <w:multiLevelType w:val="multilevel"/>
    <w:tmpl w:val="42261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1D66"/>
    <w:rsid w:val="000106BA"/>
    <w:rsid w:val="002175FA"/>
    <w:rsid w:val="00285D22"/>
    <w:rsid w:val="002E4241"/>
    <w:rsid w:val="002E6A4D"/>
    <w:rsid w:val="00303B95"/>
    <w:rsid w:val="00346AC8"/>
    <w:rsid w:val="00423936"/>
    <w:rsid w:val="00447C22"/>
    <w:rsid w:val="004A0BF8"/>
    <w:rsid w:val="004F01BA"/>
    <w:rsid w:val="0054093F"/>
    <w:rsid w:val="0055503C"/>
    <w:rsid w:val="0055603E"/>
    <w:rsid w:val="005D007C"/>
    <w:rsid w:val="0068373A"/>
    <w:rsid w:val="00693110"/>
    <w:rsid w:val="006C5CD8"/>
    <w:rsid w:val="006D158F"/>
    <w:rsid w:val="006D15AE"/>
    <w:rsid w:val="00901E0A"/>
    <w:rsid w:val="009B2E65"/>
    <w:rsid w:val="009F0777"/>
    <w:rsid w:val="00A01D66"/>
    <w:rsid w:val="00B009F3"/>
    <w:rsid w:val="00B157A4"/>
    <w:rsid w:val="00B52356"/>
    <w:rsid w:val="00BE7019"/>
    <w:rsid w:val="00C3429D"/>
    <w:rsid w:val="00C54C2C"/>
    <w:rsid w:val="00D96A7C"/>
    <w:rsid w:val="00DB5188"/>
    <w:rsid w:val="00DD51E1"/>
    <w:rsid w:val="00E917CD"/>
    <w:rsid w:val="00FC4727"/>
    <w:rsid w:val="00FC5C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78E1C2-072A-4F0C-80B6-AA21B4FF8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1D66"/>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A01D66"/>
    <w:pPr>
      <w:tabs>
        <w:tab w:val="center" w:pos="4680"/>
        <w:tab w:val="right" w:pos="9360"/>
      </w:tabs>
      <w:spacing w:after="0" w:line="240" w:lineRule="auto"/>
    </w:pPr>
    <w:rPr>
      <w:noProof w:val="0"/>
      <w:lang w:val="en-US"/>
    </w:rPr>
  </w:style>
  <w:style w:type="character" w:customStyle="1" w:styleId="FooterChar">
    <w:name w:val="Footer Char"/>
    <w:basedOn w:val="DefaultParagraphFont"/>
    <w:link w:val="Footer"/>
    <w:uiPriority w:val="99"/>
    <w:semiHidden/>
    <w:rsid w:val="00A01D66"/>
  </w:style>
  <w:style w:type="character" w:styleId="Hyperlink">
    <w:name w:val="Hyperlink"/>
    <w:basedOn w:val="DefaultParagraphFont"/>
    <w:uiPriority w:val="99"/>
    <w:unhideWhenUsed/>
    <w:rsid w:val="00A01D66"/>
    <w:rPr>
      <w:color w:val="0000FF" w:themeColor="hyperlink"/>
      <w:u w:val="single"/>
    </w:rPr>
  </w:style>
  <w:style w:type="paragraph" w:styleId="BalloonText">
    <w:name w:val="Balloon Text"/>
    <w:basedOn w:val="Normal"/>
    <w:link w:val="BalloonTextChar"/>
    <w:uiPriority w:val="99"/>
    <w:semiHidden/>
    <w:unhideWhenUsed/>
    <w:rsid w:val="002E6A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6A4D"/>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44045">
      <w:bodyDiv w:val="1"/>
      <w:marLeft w:val="0"/>
      <w:marRight w:val="0"/>
      <w:marTop w:val="0"/>
      <w:marBottom w:val="0"/>
      <w:divBdr>
        <w:top w:val="none" w:sz="0" w:space="0" w:color="auto"/>
        <w:left w:val="none" w:sz="0" w:space="0" w:color="auto"/>
        <w:bottom w:val="none" w:sz="0" w:space="0" w:color="auto"/>
        <w:right w:val="none" w:sz="0" w:space="0" w:color="auto"/>
      </w:divBdr>
      <w:divsChild>
        <w:div w:id="1880505441">
          <w:marLeft w:val="0"/>
          <w:marRight w:val="0"/>
          <w:marTop w:val="0"/>
          <w:marBottom w:val="0"/>
          <w:divBdr>
            <w:top w:val="none" w:sz="0" w:space="0" w:color="auto"/>
            <w:left w:val="none" w:sz="0" w:space="0" w:color="auto"/>
            <w:bottom w:val="none" w:sz="0" w:space="0" w:color="auto"/>
            <w:right w:val="none" w:sz="0" w:space="0" w:color="auto"/>
          </w:divBdr>
        </w:div>
      </w:divsChild>
    </w:div>
    <w:div w:id="515965147">
      <w:bodyDiv w:val="1"/>
      <w:marLeft w:val="0"/>
      <w:marRight w:val="0"/>
      <w:marTop w:val="0"/>
      <w:marBottom w:val="0"/>
      <w:divBdr>
        <w:top w:val="none" w:sz="0" w:space="0" w:color="auto"/>
        <w:left w:val="none" w:sz="0" w:space="0" w:color="auto"/>
        <w:bottom w:val="none" w:sz="0" w:space="0" w:color="auto"/>
        <w:right w:val="none" w:sz="0" w:space="0" w:color="auto"/>
      </w:divBdr>
      <w:divsChild>
        <w:div w:id="957218980">
          <w:marLeft w:val="0"/>
          <w:marRight w:val="0"/>
          <w:marTop w:val="0"/>
          <w:marBottom w:val="0"/>
          <w:divBdr>
            <w:top w:val="none" w:sz="0" w:space="0" w:color="auto"/>
            <w:left w:val="none" w:sz="0" w:space="0" w:color="auto"/>
            <w:bottom w:val="none" w:sz="0" w:space="0" w:color="auto"/>
            <w:right w:val="none" w:sz="0" w:space="0" w:color="auto"/>
          </w:divBdr>
        </w:div>
      </w:divsChild>
    </w:div>
    <w:div w:id="600331956">
      <w:bodyDiv w:val="1"/>
      <w:marLeft w:val="0"/>
      <w:marRight w:val="0"/>
      <w:marTop w:val="0"/>
      <w:marBottom w:val="0"/>
      <w:divBdr>
        <w:top w:val="none" w:sz="0" w:space="0" w:color="auto"/>
        <w:left w:val="none" w:sz="0" w:space="0" w:color="auto"/>
        <w:bottom w:val="none" w:sz="0" w:space="0" w:color="auto"/>
        <w:right w:val="none" w:sz="0" w:space="0" w:color="auto"/>
      </w:divBdr>
      <w:divsChild>
        <w:div w:id="1418550128">
          <w:marLeft w:val="0"/>
          <w:marRight w:val="0"/>
          <w:marTop w:val="0"/>
          <w:marBottom w:val="0"/>
          <w:divBdr>
            <w:top w:val="none" w:sz="0" w:space="0" w:color="auto"/>
            <w:left w:val="none" w:sz="0" w:space="0" w:color="auto"/>
            <w:bottom w:val="none" w:sz="0" w:space="0" w:color="auto"/>
            <w:right w:val="none" w:sz="0" w:space="0" w:color="auto"/>
          </w:divBdr>
        </w:div>
        <w:div w:id="2112624370">
          <w:marLeft w:val="150"/>
          <w:marRight w:val="0"/>
          <w:marTop w:val="0"/>
          <w:marBottom w:val="0"/>
          <w:divBdr>
            <w:top w:val="none" w:sz="0" w:space="0" w:color="auto"/>
            <w:left w:val="none" w:sz="0" w:space="0" w:color="auto"/>
            <w:bottom w:val="none" w:sz="0" w:space="0" w:color="auto"/>
            <w:right w:val="none" w:sz="0" w:space="0" w:color="auto"/>
          </w:divBdr>
        </w:div>
        <w:div w:id="613442564">
          <w:marLeft w:val="0"/>
          <w:marRight w:val="0"/>
          <w:marTop w:val="75"/>
          <w:marBottom w:val="0"/>
          <w:divBdr>
            <w:top w:val="single" w:sz="6" w:space="8" w:color="F3F3F3"/>
            <w:left w:val="none" w:sz="0" w:space="0" w:color="auto"/>
            <w:bottom w:val="single" w:sz="6" w:space="8" w:color="F3F3F3"/>
            <w:right w:val="none" w:sz="0" w:space="0" w:color="auto"/>
          </w:divBdr>
          <w:divsChild>
            <w:div w:id="1136290724">
              <w:marLeft w:val="0"/>
              <w:marRight w:val="0"/>
              <w:marTop w:val="0"/>
              <w:marBottom w:val="0"/>
              <w:divBdr>
                <w:top w:val="none" w:sz="0" w:space="0" w:color="auto"/>
                <w:left w:val="none" w:sz="0" w:space="0" w:color="auto"/>
                <w:bottom w:val="none" w:sz="0" w:space="0" w:color="auto"/>
                <w:right w:val="none" w:sz="0" w:space="0" w:color="auto"/>
              </w:divBdr>
            </w:div>
          </w:divsChild>
        </w:div>
        <w:div w:id="191308269">
          <w:marLeft w:val="0"/>
          <w:marRight w:val="0"/>
          <w:marTop w:val="0"/>
          <w:marBottom w:val="0"/>
          <w:divBdr>
            <w:top w:val="none" w:sz="0" w:space="0" w:color="auto"/>
            <w:left w:val="none" w:sz="0" w:space="0" w:color="auto"/>
            <w:bottom w:val="none" w:sz="0" w:space="0" w:color="auto"/>
            <w:right w:val="none" w:sz="0" w:space="0" w:color="auto"/>
          </w:divBdr>
        </w:div>
      </w:divsChild>
    </w:div>
    <w:div w:id="201052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hyperlink" Target="http://www.dnevnik.rs/sites/default/files/7--deca-internet.jpg"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hyperlink" Target="https://www.youtube.com/watch?v=ZrA5Gv0BUlQ"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jpg"/><Relationship Id="rId20" Type="http://schemas.openxmlformats.org/officeDocument/2006/relationships/hyperlink" Target="https://www.youtube.com/watch?v=LwJwHjZ_ij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hyperlink" Target="http://www.nsjs.org.rs" TargetMode="External"/><Relationship Id="rId10" Type="http://schemas.openxmlformats.org/officeDocument/2006/relationships/image" Target="media/image3.jpeg"/><Relationship Id="rId19" Type="http://schemas.openxmlformats.org/officeDocument/2006/relationships/image" Target="media/image9.jpeg"/><Relationship Id="rId4" Type="http://schemas.openxmlformats.org/officeDocument/2006/relationships/webSettings" Target="webSettings.xml"/><Relationship Id="rId9" Type="http://schemas.openxmlformats.org/officeDocument/2006/relationships/hyperlink" Target="https://www.youtube.com/watch?v=ROFRMdSW7k0" TargetMode="External"/><Relationship Id="rId14" Type="http://schemas.openxmlformats.org/officeDocument/2006/relationships/hyperlink" Target="http://www.dnevnik.rs/sites/default/files/8-2--dassa.jpg" TargetMode="External"/><Relationship Id="rId22" Type="http://schemas.openxmlformats.org/officeDocument/2006/relationships/hyperlink" Target="http://www.srps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10</Pages>
  <Words>4327</Words>
  <Characters>24664</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25</cp:revision>
  <dcterms:created xsi:type="dcterms:W3CDTF">2015-03-17T08:36:00Z</dcterms:created>
  <dcterms:modified xsi:type="dcterms:W3CDTF">2015-03-17T17:42:00Z</dcterms:modified>
</cp:coreProperties>
</file>